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31EB" w14:textId="60CC6F11" w:rsidR="003E4528" w:rsidRPr="006801AE" w:rsidRDefault="00E72419" w:rsidP="006801AE">
      <w:pPr>
        <w:pStyle w:val="NoSpacing"/>
        <w:jc w:val="center"/>
        <w:rPr>
          <w:sz w:val="16"/>
          <w:szCs w:val="16"/>
        </w:rPr>
      </w:pPr>
      <w:r w:rsidRPr="00E345CE">
        <w:rPr>
          <w:rFonts w:ascii="Verdana" w:hAnsi="Verdana"/>
          <w:b/>
          <w:sz w:val="32"/>
          <w:szCs w:val="32"/>
        </w:rPr>
        <w:t>Procedure for Filling Tenure Track Positions</w:t>
      </w:r>
      <w:r w:rsidR="00E345CE">
        <w:rPr>
          <w:rFonts w:ascii="Verdana" w:hAnsi="Verdana"/>
          <w:b/>
          <w:sz w:val="32"/>
          <w:szCs w:val="32"/>
        </w:rPr>
        <w:t xml:space="preserve"> in the College of Arts &amp; Architecture</w:t>
      </w:r>
    </w:p>
    <w:p w14:paraId="4E7C8CA1" w14:textId="6BAEC7CE" w:rsidR="00E72419" w:rsidRPr="003E4528" w:rsidRDefault="003E4528" w:rsidP="006801AE">
      <w:pPr>
        <w:spacing w:line="360" w:lineRule="auto"/>
        <w:jc w:val="center"/>
        <w:rPr>
          <w:b/>
        </w:rPr>
      </w:pPr>
      <w:bookmarkStart w:id="0" w:name="_GoBack"/>
      <w:bookmarkEnd w:id="0"/>
      <w:r w:rsidRPr="003E4528">
        <w:rPr>
          <w:b/>
          <w:sz w:val="28"/>
        </w:rPr>
        <w:t xml:space="preserve">Please review the </w:t>
      </w:r>
      <w:hyperlink r:id="rId7" w:history="1">
        <w:r w:rsidRPr="003E4528">
          <w:rPr>
            <w:rStyle w:val="Hyperlink"/>
            <w:b/>
            <w:sz w:val="28"/>
          </w:rPr>
          <w:t>AA Guidelines for Faculty Searches</w:t>
        </w:r>
      </w:hyperlink>
    </w:p>
    <w:p w14:paraId="7E25CB07" w14:textId="4FD7CE23" w:rsidR="00DE645C" w:rsidRPr="00E345CE" w:rsidRDefault="003F5EDA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College funded faculty positions will normally be discussed by the </w:t>
      </w:r>
      <w:r w:rsidR="003E4528">
        <w:rPr>
          <w:rFonts w:ascii="Verdana" w:hAnsi="Verdana"/>
        </w:rPr>
        <w:t>d</w:t>
      </w:r>
      <w:r w:rsidRPr="00E345CE">
        <w:rPr>
          <w:rFonts w:ascii="Verdana" w:hAnsi="Verdana"/>
        </w:rPr>
        <w:t xml:space="preserve">ean and </w:t>
      </w:r>
      <w:r w:rsidR="003E4528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head.  The following should accompany the discussion:</w:t>
      </w:r>
    </w:p>
    <w:p w14:paraId="0AEAB5DF" w14:textId="77777777" w:rsidR="003F5EDA" w:rsidRPr="00E345CE" w:rsidRDefault="003F5EDA" w:rsidP="003F5EDA">
      <w:pPr>
        <w:pStyle w:val="NoSpacing"/>
        <w:rPr>
          <w:rFonts w:ascii="Verdana" w:hAnsi="Verdana"/>
        </w:rPr>
      </w:pPr>
    </w:p>
    <w:p w14:paraId="694FD5E5" w14:textId="4A1597C3" w:rsidR="00E72419" w:rsidRPr="00E345CE" w:rsidRDefault="003F5EDA" w:rsidP="008727D4">
      <w:pPr>
        <w:pStyle w:val="NoSpacing"/>
        <w:numPr>
          <w:ilvl w:val="0"/>
          <w:numId w:val="4"/>
        </w:numPr>
        <w:rPr>
          <w:rFonts w:ascii="Verdana" w:hAnsi="Verdana"/>
        </w:rPr>
      </w:pPr>
      <w:r w:rsidRPr="00E345CE">
        <w:rPr>
          <w:rFonts w:ascii="Verdana" w:hAnsi="Verdana"/>
        </w:rPr>
        <w:t>Justification for the position (no more than 1-2 pages, including justification of rank</w:t>
      </w:r>
      <w:r w:rsidR="00E158AE" w:rsidRPr="00E345CE">
        <w:rPr>
          <w:rFonts w:ascii="Verdana" w:hAnsi="Verdana"/>
        </w:rPr>
        <w:t>)</w:t>
      </w:r>
      <w:r w:rsidRPr="00E345CE">
        <w:rPr>
          <w:rFonts w:ascii="Verdana" w:hAnsi="Verdana"/>
        </w:rPr>
        <w:t>.</w:t>
      </w:r>
    </w:p>
    <w:p w14:paraId="36CDA0A3" w14:textId="77777777" w:rsidR="00E158AE" w:rsidRPr="00E345CE" w:rsidRDefault="00E158AE" w:rsidP="00E72419">
      <w:pPr>
        <w:pStyle w:val="NoSpacing"/>
        <w:numPr>
          <w:ilvl w:val="1"/>
          <w:numId w:val="2"/>
        </w:numPr>
        <w:rPr>
          <w:rFonts w:ascii="Verdana" w:hAnsi="Verdana"/>
        </w:rPr>
      </w:pPr>
      <w:r w:rsidRPr="00E345CE">
        <w:rPr>
          <w:rFonts w:ascii="Verdana" w:hAnsi="Verdana"/>
        </w:rPr>
        <w:t>Included in the request should be:</w:t>
      </w:r>
    </w:p>
    <w:p w14:paraId="09985D04" w14:textId="5C6ACEA3" w:rsidR="003F5EDA" w:rsidRPr="00E345CE" w:rsidRDefault="008727D4" w:rsidP="00E72419">
      <w:pPr>
        <w:pStyle w:val="NoSpacing"/>
        <w:numPr>
          <w:ilvl w:val="2"/>
          <w:numId w:val="2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Anticipated salary </w:t>
      </w:r>
      <w:r w:rsidR="006E7D78" w:rsidRPr="00E345CE">
        <w:rPr>
          <w:rFonts w:ascii="Verdana" w:hAnsi="Verdana"/>
        </w:rPr>
        <w:t xml:space="preserve">(Human Resource Strategic Partner (HRSP) can assist you here) </w:t>
      </w:r>
      <w:r w:rsidRPr="00E345CE">
        <w:rPr>
          <w:rFonts w:ascii="Verdana" w:hAnsi="Verdana"/>
        </w:rPr>
        <w:t>and s</w:t>
      </w:r>
      <w:r w:rsidR="003F5EDA" w:rsidRPr="00E345CE">
        <w:rPr>
          <w:rFonts w:ascii="Verdana" w:hAnsi="Verdana"/>
        </w:rPr>
        <w:t>ource of salary funds</w:t>
      </w:r>
      <w:r w:rsidR="006E7D78" w:rsidRPr="00E345CE">
        <w:rPr>
          <w:rFonts w:ascii="Verdana" w:hAnsi="Verdana"/>
        </w:rPr>
        <w:t xml:space="preserve"> (supply email showing </w:t>
      </w:r>
      <w:r w:rsidR="006801AE">
        <w:rPr>
          <w:rFonts w:ascii="Verdana" w:hAnsi="Verdana"/>
        </w:rPr>
        <w:t>f</w:t>
      </w:r>
      <w:r w:rsidR="006E7D78" w:rsidRPr="00E345CE">
        <w:rPr>
          <w:rFonts w:ascii="Verdana" w:hAnsi="Verdana"/>
        </w:rPr>
        <w:t xml:space="preserve">inancial </w:t>
      </w:r>
      <w:r w:rsidR="006801AE">
        <w:rPr>
          <w:rFonts w:ascii="Verdana" w:hAnsi="Verdana"/>
        </w:rPr>
        <w:t>o</w:t>
      </w:r>
      <w:r w:rsidR="006E7D78" w:rsidRPr="00E345CE">
        <w:rPr>
          <w:rFonts w:ascii="Verdana" w:hAnsi="Verdana"/>
        </w:rPr>
        <w:t>fficer (FO) approval of source funds)</w:t>
      </w:r>
    </w:p>
    <w:p w14:paraId="35352717" w14:textId="51186E13" w:rsidR="003F5EDA" w:rsidRPr="00E345CE" w:rsidRDefault="00E345CE" w:rsidP="00E72419">
      <w:pPr>
        <w:pStyle w:val="NoSpacing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Anticipated start-up costs</w:t>
      </w:r>
    </w:p>
    <w:p w14:paraId="53295F84" w14:textId="70F82F60" w:rsidR="003F5EDA" w:rsidRPr="00E345CE" w:rsidRDefault="00575841" w:rsidP="00E72419">
      <w:pPr>
        <w:pStyle w:val="NoSpacing"/>
        <w:numPr>
          <w:ilvl w:val="2"/>
          <w:numId w:val="2"/>
        </w:numPr>
        <w:rPr>
          <w:rFonts w:ascii="Verdana" w:hAnsi="Verdana"/>
        </w:rPr>
      </w:pPr>
      <w:r w:rsidRPr="00E345CE">
        <w:rPr>
          <w:rFonts w:ascii="Verdana" w:hAnsi="Verdana"/>
        </w:rPr>
        <w:t>C</w:t>
      </w:r>
      <w:r w:rsidR="003F5EDA" w:rsidRPr="00E345CE">
        <w:rPr>
          <w:rFonts w:ascii="Verdana" w:hAnsi="Verdana"/>
        </w:rPr>
        <w:t>ourses to be taught</w:t>
      </w:r>
    </w:p>
    <w:p w14:paraId="754233B3" w14:textId="00C6C8D0" w:rsidR="003F5EDA" w:rsidRPr="00E345CE" w:rsidRDefault="003F5EDA" w:rsidP="00E72419">
      <w:pPr>
        <w:pStyle w:val="NoSpacing"/>
        <w:numPr>
          <w:ilvl w:val="2"/>
          <w:numId w:val="2"/>
        </w:numPr>
        <w:rPr>
          <w:rFonts w:ascii="Verdana" w:hAnsi="Verdana"/>
        </w:rPr>
      </w:pPr>
      <w:r w:rsidRPr="00E345CE">
        <w:rPr>
          <w:rFonts w:ascii="Verdana" w:hAnsi="Verdana"/>
        </w:rPr>
        <w:t>List available office and/or lab space; provide details if renovations required</w:t>
      </w:r>
      <w:r w:rsidR="00E345CE">
        <w:rPr>
          <w:rFonts w:ascii="Verdana" w:hAnsi="Verdana"/>
        </w:rPr>
        <w:t xml:space="preserve"> (consult with </w:t>
      </w:r>
      <w:r w:rsidR="006801AE">
        <w:rPr>
          <w:rFonts w:ascii="Verdana" w:hAnsi="Verdana"/>
        </w:rPr>
        <w:t>C</w:t>
      </w:r>
      <w:r w:rsidR="00E345CE">
        <w:rPr>
          <w:rFonts w:ascii="Verdana" w:hAnsi="Verdana"/>
        </w:rPr>
        <w:t xml:space="preserve">ollege </w:t>
      </w:r>
      <w:r w:rsidR="006801AE">
        <w:rPr>
          <w:rFonts w:ascii="Verdana" w:hAnsi="Verdana"/>
        </w:rPr>
        <w:t>f</w:t>
      </w:r>
      <w:r w:rsidR="00E345CE">
        <w:rPr>
          <w:rFonts w:ascii="Verdana" w:hAnsi="Verdana"/>
        </w:rPr>
        <w:t xml:space="preserve">acilities </w:t>
      </w:r>
      <w:r w:rsidR="006801AE">
        <w:rPr>
          <w:rFonts w:ascii="Verdana" w:hAnsi="Verdana"/>
        </w:rPr>
        <w:t>d</w:t>
      </w:r>
      <w:r w:rsidR="00E345CE">
        <w:rPr>
          <w:rFonts w:ascii="Verdana" w:hAnsi="Verdana"/>
        </w:rPr>
        <w:t>irector)</w:t>
      </w:r>
      <w:r w:rsidR="006E7D78" w:rsidRPr="00E345CE">
        <w:rPr>
          <w:rFonts w:ascii="Verdana" w:hAnsi="Verdana"/>
        </w:rPr>
        <w:t xml:space="preserve"> </w:t>
      </w:r>
    </w:p>
    <w:p w14:paraId="07C657B0" w14:textId="5630E895" w:rsidR="00E158AE" w:rsidRPr="00E345CE" w:rsidRDefault="00E158AE" w:rsidP="00E72419">
      <w:pPr>
        <w:pStyle w:val="NoSpacing"/>
        <w:numPr>
          <w:ilvl w:val="2"/>
          <w:numId w:val="2"/>
        </w:numPr>
        <w:rPr>
          <w:rFonts w:ascii="Verdana" w:hAnsi="Verdana"/>
        </w:rPr>
      </w:pPr>
      <w:r w:rsidRPr="00E345CE">
        <w:rPr>
          <w:rFonts w:ascii="Verdana" w:hAnsi="Verdana"/>
        </w:rPr>
        <w:t>List of search committee members.  Diversity and</w:t>
      </w:r>
      <w:r w:rsidR="006801AE">
        <w:rPr>
          <w:rFonts w:ascii="Verdana" w:hAnsi="Verdana"/>
        </w:rPr>
        <w:t>, in</w:t>
      </w:r>
      <w:r w:rsidRPr="00E345CE">
        <w:rPr>
          <w:rFonts w:ascii="Verdana" w:hAnsi="Verdana"/>
        </w:rPr>
        <w:t xml:space="preserve"> some</w:t>
      </w:r>
      <w:r w:rsidR="006801AE">
        <w:rPr>
          <w:rFonts w:ascii="Verdana" w:hAnsi="Verdana"/>
        </w:rPr>
        <w:t xml:space="preserve"> cases,</w:t>
      </w:r>
      <w:r w:rsidRPr="00E345CE">
        <w:rPr>
          <w:rFonts w:ascii="Verdana" w:hAnsi="Verdana"/>
        </w:rPr>
        <w:t xml:space="preserve"> representation outside the hiring department(s)</w:t>
      </w:r>
      <w:r w:rsidR="006801AE">
        <w:rPr>
          <w:rFonts w:ascii="Verdana" w:hAnsi="Verdana"/>
        </w:rPr>
        <w:t>,</w:t>
      </w:r>
      <w:r w:rsidRPr="00E345CE">
        <w:rPr>
          <w:rFonts w:ascii="Verdana" w:hAnsi="Verdana"/>
        </w:rPr>
        <w:t xml:space="preserve"> is expected, with a</w:t>
      </w:r>
      <w:r w:rsidR="00575841" w:rsidRPr="00E345CE">
        <w:rPr>
          <w:rFonts w:ascii="Verdana" w:hAnsi="Verdana"/>
        </w:rPr>
        <w:t>n odd</w:t>
      </w:r>
      <w:r w:rsidRPr="00E345CE">
        <w:rPr>
          <w:rFonts w:ascii="Verdana" w:hAnsi="Verdana"/>
        </w:rPr>
        <w:t xml:space="preserve"> number of members to avoid ties in any votes.  A student should be </w:t>
      </w:r>
      <w:r w:rsidR="006801AE">
        <w:rPr>
          <w:rFonts w:ascii="Verdana" w:hAnsi="Verdana"/>
        </w:rPr>
        <w:t>included</w:t>
      </w:r>
      <w:r w:rsidRPr="00E345CE">
        <w:rPr>
          <w:rFonts w:ascii="Verdana" w:hAnsi="Verdana"/>
        </w:rPr>
        <w:t xml:space="preserve"> on the search committee.</w:t>
      </w:r>
    </w:p>
    <w:p w14:paraId="5F1E9F93" w14:textId="77777777" w:rsidR="003F5EDA" w:rsidRPr="00E345CE" w:rsidRDefault="003F5EDA" w:rsidP="003F5EDA">
      <w:pPr>
        <w:pStyle w:val="NoSpacing"/>
        <w:rPr>
          <w:rFonts w:ascii="Verdana" w:hAnsi="Verdana"/>
        </w:rPr>
      </w:pPr>
    </w:p>
    <w:p w14:paraId="34DCC3CA" w14:textId="3C36CBFE" w:rsidR="003F5EDA" w:rsidRPr="00E345CE" w:rsidRDefault="003F5EDA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If </w:t>
      </w:r>
      <w:r w:rsidR="006801AE">
        <w:rPr>
          <w:rFonts w:ascii="Verdana" w:hAnsi="Verdana"/>
        </w:rPr>
        <w:t>dean</w:t>
      </w:r>
      <w:r w:rsidRPr="00E345CE">
        <w:rPr>
          <w:rFonts w:ascii="Verdana" w:hAnsi="Verdana"/>
        </w:rPr>
        <w:t xml:space="preserve"> approves moving forward,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will create a position posting and send to HRSP for review.</w:t>
      </w:r>
      <w:r w:rsidR="00B371FB" w:rsidRPr="00E345CE">
        <w:rPr>
          <w:rFonts w:ascii="Verdana" w:hAnsi="Verdana"/>
        </w:rPr>
        <w:t xml:space="preserve"> </w:t>
      </w:r>
    </w:p>
    <w:p w14:paraId="144FD9C1" w14:textId="235BD9D6" w:rsidR="003F5EDA" w:rsidRPr="00E345CE" w:rsidRDefault="00B371FB" w:rsidP="008727D4">
      <w:pPr>
        <w:pStyle w:val="NoSpacing"/>
        <w:numPr>
          <w:ilvl w:val="0"/>
          <w:numId w:val="5"/>
        </w:numPr>
        <w:rPr>
          <w:rFonts w:ascii="Verdana" w:hAnsi="Verdana"/>
        </w:rPr>
      </w:pPr>
      <w:r w:rsidRPr="00E345CE">
        <w:rPr>
          <w:rFonts w:ascii="Verdana" w:hAnsi="Verdana"/>
        </w:rPr>
        <w:t>P</w:t>
      </w:r>
      <w:r w:rsidR="003F5EDA" w:rsidRPr="00E345CE">
        <w:rPr>
          <w:rFonts w:ascii="Verdana" w:hAnsi="Verdana"/>
        </w:rPr>
        <w:t>rovide the national advertising venue(s)</w:t>
      </w:r>
    </w:p>
    <w:p w14:paraId="22AE27D1" w14:textId="1CFA37DD" w:rsidR="00B371FB" w:rsidRPr="00E345CE" w:rsidRDefault="00E345CE" w:rsidP="008727D4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 word of caution - p</w:t>
      </w:r>
      <w:r w:rsidR="00B371FB" w:rsidRPr="00E345CE">
        <w:rPr>
          <w:rFonts w:ascii="Verdana" w:hAnsi="Verdana"/>
        </w:rPr>
        <w:t xml:space="preserve">references in qualifications </w:t>
      </w:r>
      <w:proofErr w:type="gramStart"/>
      <w:r w:rsidR="00B371FB" w:rsidRPr="00E345CE">
        <w:rPr>
          <w:rFonts w:ascii="Verdana" w:hAnsi="Verdana"/>
        </w:rPr>
        <w:t>are considered to be</w:t>
      </w:r>
      <w:proofErr w:type="gramEnd"/>
      <w:r w:rsidR="00B371FB" w:rsidRPr="00E345CE">
        <w:rPr>
          <w:rFonts w:ascii="Verdana" w:hAnsi="Verdana"/>
        </w:rPr>
        <w:t xml:space="preserve"> requirements if international candidate selected </w:t>
      </w:r>
    </w:p>
    <w:p w14:paraId="56616B86" w14:textId="77777777" w:rsidR="003F5EDA" w:rsidRPr="00E345CE" w:rsidRDefault="003F5EDA" w:rsidP="003F5EDA">
      <w:pPr>
        <w:pStyle w:val="NoSpacing"/>
        <w:rPr>
          <w:rFonts w:ascii="Verdana" w:hAnsi="Verdana"/>
        </w:rPr>
      </w:pPr>
    </w:p>
    <w:p w14:paraId="7266C62C" w14:textId="4D31D8C7" w:rsidR="003F5EDA" w:rsidRPr="00E345CE" w:rsidRDefault="003F5EDA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HRSP will seek </w:t>
      </w:r>
      <w:r w:rsidR="006801AE">
        <w:rPr>
          <w:rFonts w:ascii="Verdana" w:hAnsi="Verdana"/>
        </w:rPr>
        <w:t>dean</w:t>
      </w:r>
      <w:r w:rsidRPr="00E345CE">
        <w:rPr>
          <w:rFonts w:ascii="Verdana" w:hAnsi="Verdana"/>
        </w:rPr>
        <w:t>’s final approval on posting.</w:t>
      </w:r>
      <w:r w:rsidR="006E7D78" w:rsidRPr="00E345CE">
        <w:rPr>
          <w:rFonts w:ascii="Verdana" w:hAnsi="Verdana"/>
        </w:rPr>
        <w:t xml:space="preserve">  In addition, HRSP will verify again with FO salary funding is available.</w:t>
      </w:r>
    </w:p>
    <w:p w14:paraId="6BCD85A9" w14:textId="77777777" w:rsidR="003F5EDA" w:rsidRPr="00E345CE" w:rsidRDefault="003F5EDA" w:rsidP="003F5EDA">
      <w:pPr>
        <w:pStyle w:val="NoSpacing"/>
        <w:rPr>
          <w:rFonts w:ascii="Verdana" w:hAnsi="Verdana"/>
        </w:rPr>
      </w:pPr>
    </w:p>
    <w:p w14:paraId="40277367" w14:textId="1961AEC8" w:rsidR="00E158AE" w:rsidRDefault="003F5EDA" w:rsidP="003E4528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HRSP will return to </w:t>
      </w:r>
      <w:r w:rsidR="006801AE">
        <w:rPr>
          <w:rFonts w:ascii="Verdana" w:hAnsi="Verdana"/>
        </w:rPr>
        <w:t>unit</w:t>
      </w:r>
      <w:r w:rsidR="00E158AE" w:rsidRPr="00E345CE">
        <w:rPr>
          <w:rFonts w:ascii="Verdana" w:hAnsi="Verdana"/>
        </w:rPr>
        <w:t xml:space="preserve"> head finalized posting language.  </w:t>
      </w:r>
      <w:r w:rsidR="006801AE">
        <w:rPr>
          <w:rFonts w:ascii="Verdana" w:hAnsi="Verdana"/>
        </w:rPr>
        <w:t>Unit</w:t>
      </w:r>
      <w:r w:rsidR="00E158AE" w:rsidRPr="00E345CE">
        <w:rPr>
          <w:rFonts w:ascii="Verdana" w:hAnsi="Verdana"/>
        </w:rPr>
        <w:t xml:space="preserve"> head </w:t>
      </w:r>
      <w:r w:rsidR="00B371FB" w:rsidRPr="00E345CE">
        <w:rPr>
          <w:rFonts w:ascii="Verdana" w:hAnsi="Verdana"/>
        </w:rPr>
        <w:t xml:space="preserve">or </w:t>
      </w:r>
      <w:r w:rsidR="00E345CE">
        <w:rPr>
          <w:rFonts w:ascii="Verdana" w:hAnsi="Verdana"/>
        </w:rPr>
        <w:t xml:space="preserve">their </w:t>
      </w:r>
      <w:r w:rsidR="00B371FB" w:rsidRPr="00E345CE">
        <w:rPr>
          <w:rFonts w:ascii="Verdana" w:hAnsi="Verdana"/>
        </w:rPr>
        <w:t xml:space="preserve">support staff </w:t>
      </w:r>
      <w:r w:rsidR="00E158AE" w:rsidRPr="00E345CE">
        <w:rPr>
          <w:rFonts w:ascii="Verdana" w:hAnsi="Verdana"/>
        </w:rPr>
        <w:t xml:space="preserve">will initiate the “Request to Post” in </w:t>
      </w:r>
      <w:proofErr w:type="spellStart"/>
      <w:r w:rsidR="00E158AE" w:rsidRPr="00E345CE">
        <w:rPr>
          <w:rFonts w:ascii="Verdana" w:hAnsi="Verdana"/>
        </w:rPr>
        <w:t>Worklion</w:t>
      </w:r>
      <w:proofErr w:type="spellEnd"/>
      <w:r w:rsidR="00E158AE" w:rsidRPr="00E345CE">
        <w:rPr>
          <w:rFonts w:ascii="Verdana" w:hAnsi="Verdana"/>
        </w:rPr>
        <w:t>.  This form is submitted to HRSS for them to advertise and post the position.</w:t>
      </w:r>
      <w:r w:rsidR="00E72419" w:rsidRPr="00E345CE">
        <w:rPr>
          <w:rFonts w:ascii="Verdana" w:hAnsi="Verdana"/>
        </w:rPr>
        <w:t xml:space="preserve">  The department is responsible for any external advertising cost for faculty searches.</w:t>
      </w:r>
    </w:p>
    <w:p w14:paraId="3E41836E" w14:textId="77777777" w:rsidR="003E4528" w:rsidRPr="003E4528" w:rsidRDefault="003E4528" w:rsidP="003E4528">
      <w:pPr>
        <w:pStyle w:val="NoSpacing"/>
        <w:rPr>
          <w:rFonts w:ascii="Verdana" w:hAnsi="Verdana"/>
        </w:rPr>
      </w:pPr>
    </w:p>
    <w:p w14:paraId="448308FD" w14:textId="6654B4F0" w:rsidR="00E158AE" w:rsidRPr="00E345CE" w:rsidRDefault="00E158A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>Search commences</w:t>
      </w:r>
      <w:r w:rsidR="00B371FB" w:rsidRPr="00E345CE">
        <w:rPr>
          <w:rFonts w:ascii="Verdana" w:hAnsi="Verdana"/>
        </w:rPr>
        <w:t xml:space="preserve">. </w:t>
      </w:r>
    </w:p>
    <w:p w14:paraId="0FA53D1E" w14:textId="45BA987F" w:rsidR="00575841" w:rsidRPr="00E345CE" w:rsidRDefault="00575841">
      <w:pPr>
        <w:pStyle w:val="NoSpacing"/>
        <w:rPr>
          <w:rFonts w:ascii="Verdana" w:hAnsi="Verdana"/>
        </w:rPr>
      </w:pPr>
    </w:p>
    <w:p w14:paraId="064CEB4E" w14:textId="2F781F0A" w:rsidR="00E158AE" w:rsidRPr="00E345CE" w:rsidRDefault="00E158A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Search committee will summarize faculty input, identify acceptable candidates, and outline strengths and weaknesses of candidates interviewed.  </w:t>
      </w:r>
      <w:r w:rsidR="006E7D78" w:rsidRPr="00E345CE">
        <w:rPr>
          <w:rFonts w:ascii="Verdana" w:hAnsi="Verdana"/>
        </w:rPr>
        <w:t xml:space="preserve">Search committee chair, or designate from committee, will conduct reference checks.  </w:t>
      </w:r>
      <w:r w:rsidRPr="00E345CE">
        <w:rPr>
          <w:rFonts w:ascii="Verdana" w:hAnsi="Verdana"/>
        </w:rPr>
        <w:t xml:space="preserve">Search committee submits this information to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head.</w:t>
      </w:r>
    </w:p>
    <w:p w14:paraId="4FEBB938" w14:textId="77777777" w:rsidR="00E158AE" w:rsidRPr="00E345CE" w:rsidRDefault="00E158AE" w:rsidP="00E158AE">
      <w:pPr>
        <w:pStyle w:val="ListParagraph"/>
        <w:rPr>
          <w:rFonts w:ascii="Verdana" w:hAnsi="Verdana"/>
        </w:rPr>
      </w:pPr>
    </w:p>
    <w:p w14:paraId="212D87CA" w14:textId="63A6D31E" w:rsidR="00E158AE" w:rsidRPr="00E345CE" w:rsidRDefault="00E158A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The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will </w:t>
      </w:r>
      <w:proofErr w:type="gramStart"/>
      <w:r w:rsidRPr="00E345CE">
        <w:rPr>
          <w:rFonts w:ascii="Verdana" w:hAnsi="Verdana"/>
        </w:rPr>
        <w:t>made</w:t>
      </w:r>
      <w:proofErr w:type="gramEnd"/>
      <w:r w:rsidRPr="00E345CE">
        <w:rPr>
          <w:rFonts w:ascii="Verdana" w:hAnsi="Verdana"/>
        </w:rPr>
        <w:t xml:space="preserve"> a recommendation to the </w:t>
      </w:r>
      <w:r w:rsidR="006801AE">
        <w:rPr>
          <w:rFonts w:ascii="Verdana" w:hAnsi="Verdana"/>
        </w:rPr>
        <w:t>d</w:t>
      </w:r>
      <w:r w:rsidRPr="00E345CE">
        <w:rPr>
          <w:rFonts w:ascii="Verdana" w:hAnsi="Verdana"/>
        </w:rPr>
        <w:t xml:space="preserve">ean based on this information.  The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head’s recommendation to the </w:t>
      </w:r>
      <w:r w:rsidR="006801AE">
        <w:rPr>
          <w:rFonts w:ascii="Verdana" w:hAnsi="Verdana"/>
        </w:rPr>
        <w:t>d</w:t>
      </w:r>
      <w:r w:rsidRPr="00E345CE">
        <w:rPr>
          <w:rFonts w:ascii="Verdana" w:hAnsi="Verdana"/>
        </w:rPr>
        <w:t xml:space="preserve">ean will include </w:t>
      </w:r>
      <w:r w:rsidR="009269C8" w:rsidRPr="00E345CE">
        <w:rPr>
          <w:rFonts w:ascii="Verdana" w:hAnsi="Verdana"/>
        </w:rPr>
        <w:lastRenderedPageBreak/>
        <w:t xml:space="preserve">proposed rank and tenure status.  </w:t>
      </w:r>
      <w:r w:rsidRPr="00E345CE">
        <w:rPr>
          <w:rFonts w:ascii="Verdana" w:hAnsi="Verdana"/>
        </w:rPr>
        <w:t>The search committee feedback</w:t>
      </w:r>
      <w:r w:rsidR="006E7D78" w:rsidRPr="00E345CE">
        <w:rPr>
          <w:rFonts w:ascii="Verdana" w:hAnsi="Verdana"/>
        </w:rPr>
        <w:t xml:space="preserve"> and reference feedback</w:t>
      </w:r>
      <w:r w:rsidRPr="00E345CE">
        <w:rPr>
          <w:rFonts w:ascii="Verdana" w:hAnsi="Verdana"/>
        </w:rPr>
        <w:t xml:space="preserve"> will be attached to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</w:t>
      </w:r>
      <w:r w:rsidR="00E345CE">
        <w:rPr>
          <w:rFonts w:ascii="Verdana" w:hAnsi="Verdana"/>
        </w:rPr>
        <w:t>’</w:t>
      </w:r>
      <w:r w:rsidRPr="00E345CE">
        <w:rPr>
          <w:rFonts w:ascii="Verdana" w:hAnsi="Verdana"/>
        </w:rPr>
        <w:t>s recommendation.</w:t>
      </w:r>
    </w:p>
    <w:p w14:paraId="685CDEBC" w14:textId="77777777" w:rsidR="00575841" w:rsidRPr="00E345CE" w:rsidRDefault="00575841" w:rsidP="00E158AE">
      <w:pPr>
        <w:pStyle w:val="ListParagraph"/>
        <w:rPr>
          <w:rFonts w:ascii="Verdana" w:hAnsi="Verdana"/>
        </w:rPr>
      </w:pPr>
    </w:p>
    <w:p w14:paraId="41426FB5" w14:textId="5A065349" w:rsidR="00E158AE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The </w:t>
      </w:r>
      <w:r w:rsidR="006801AE">
        <w:rPr>
          <w:rFonts w:ascii="Verdana" w:hAnsi="Verdana"/>
        </w:rPr>
        <w:t>d</w:t>
      </w:r>
      <w:r w:rsidRPr="00E345CE">
        <w:rPr>
          <w:rFonts w:ascii="Verdana" w:hAnsi="Verdana"/>
        </w:rPr>
        <w:t xml:space="preserve">ean will inform the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of his/her final decision.</w:t>
      </w:r>
    </w:p>
    <w:p w14:paraId="2CC45B48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03EE9B8C" w14:textId="7D506833" w:rsidR="009269C8" w:rsidRPr="00E345CE" w:rsidRDefault="006801A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Unit</w:t>
      </w:r>
      <w:r w:rsidR="009269C8" w:rsidRPr="00E345CE">
        <w:rPr>
          <w:rFonts w:ascii="Verdana" w:hAnsi="Verdana"/>
        </w:rPr>
        <w:t xml:space="preserve"> Head will provide to the HRSP all relevant information to develop a salary range for consideration.</w:t>
      </w:r>
    </w:p>
    <w:p w14:paraId="6F2E64C8" w14:textId="77777777" w:rsidR="009730C0" w:rsidRPr="00E345CE" w:rsidRDefault="009730C0" w:rsidP="009730C0">
      <w:pPr>
        <w:pStyle w:val="ListParagraph"/>
        <w:rPr>
          <w:rFonts w:ascii="Verdana" w:hAnsi="Verdana"/>
        </w:rPr>
      </w:pPr>
    </w:p>
    <w:p w14:paraId="2173B689" w14:textId="59E75F52" w:rsidR="009730C0" w:rsidRPr="00E345CE" w:rsidRDefault="006801A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Unit</w:t>
      </w:r>
      <w:r w:rsidR="009730C0" w:rsidRPr="00E345CE">
        <w:rPr>
          <w:rFonts w:ascii="Verdana" w:hAnsi="Verdana"/>
        </w:rPr>
        <w:t xml:space="preserve"> head should work with the FO to </w:t>
      </w:r>
      <w:r w:rsidR="00E345CE">
        <w:rPr>
          <w:rFonts w:ascii="Verdana" w:hAnsi="Verdana"/>
        </w:rPr>
        <w:t xml:space="preserve">confirm funding availability for any </w:t>
      </w:r>
      <w:r w:rsidR="009730C0" w:rsidRPr="00E345CE">
        <w:rPr>
          <w:rFonts w:ascii="Verdana" w:hAnsi="Verdana"/>
        </w:rPr>
        <w:t xml:space="preserve">start-up package.  </w:t>
      </w:r>
    </w:p>
    <w:p w14:paraId="73D1FAC9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598EE24F" w14:textId="36934411" w:rsidR="009269C8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HRSP will forward salary range w/details to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and dean for their consideration.</w:t>
      </w:r>
      <w:r w:rsidR="007549D6" w:rsidRPr="00E345CE">
        <w:rPr>
          <w:rFonts w:ascii="Verdana" w:hAnsi="Verdana"/>
        </w:rPr>
        <w:t xml:space="preserve">  FO to forward </w:t>
      </w:r>
      <w:r w:rsidR="00E345CE">
        <w:rPr>
          <w:rFonts w:ascii="Verdana" w:hAnsi="Verdana"/>
        </w:rPr>
        <w:t xml:space="preserve">confirmation </w:t>
      </w:r>
      <w:r w:rsidR="007549D6" w:rsidRPr="00E345CE">
        <w:rPr>
          <w:rFonts w:ascii="Verdana" w:hAnsi="Verdana"/>
        </w:rPr>
        <w:t xml:space="preserve">to </w:t>
      </w:r>
      <w:r w:rsidR="006801AE">
        <w:rPr>
          <w:rFonts w:ascii="Verdana" w:hAnsi="Verdana"/>
        </w:rPr>
        <w:t>unit</w:t>
      </w:r>
      <w:r w:rsidR="007549D6" w:rsidRPr="00E345CE">
        <w:rPr>
          <w:rFonts w:ascii="Verdana" w:hAnsi="Verdana"/>
        </w:rPr>
        <w:t xml:space="preserve"> head and dean for </w:t>
      </w:r>
      <w:r w:rsidR="00E345CE">
        <w:rPr>
          <w:rFonts w:ascii="Verdana" w:hAnsi="Verdana"/>
        </w:rPr>
        <w:t>any start-up package.</w:t>
      </w:r>
    </w:p>
    <w:p w14:paraId="598CE31D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0CF1B764" w14:textId="056A767A" w:rsidR="009269C8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Once a salary is agreed upon by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and dean, </w:t>
      </w:r>
      <w:r w:rsidR="00E345CE">
        <w:rPr>
          <w:rFonts w:ascii="Verdana" w:hAnsi="Verdana"/>
        </w:rPr>
        <w:t>the HRSP</w:t>
      </w:r>
      <w:r w:rsidRPr="00E345CE">
        <w:rPr>
          <w:rFonts w:ascii="Verdana" w:hAnsi="Verdana"/>
        </w:rPr>
        <w:t xml:space="preserve"> will compose </w:t>
      </w:r>
      <w:r w:rsidR="00E345CE">
        <w:rPr>
          <w:rFonts w:ascii="Verdana" w:hAnsi="Verdana"/>
        </w:rPr>
        <w:t xml:space="preserve">a </w:t>
      </w:r>
      <w:r w:rsidRPr="00E345CE">
        <w:rPr>
          <w:rFonts w:ascii="Verdana" w:hAnsi="Verdana"/>
        </w:rPr>
        <w:t xml:space="preserve">draft offer letter </w:t>
      </w:r>
      <w:r w:rsidR="00E345CE">
        <w:rPr>
          <w:rFonts w:ascii="Verdana" w:hAnsi="Verdana"/>
        </w:rPr>
        <w:t xml:space="preserve">for </w:t>
      </w:r>
      <w:r w:rsidRPr="00E345CE">
        <w:rPr>
          <w:rFonts w:ascii="Verdana" w:hAnsi="Verdana"/>
        </w:rPr>
        <w:t>review.</w:t>
      </w:r>
    </w:p>
    <w:p w14:paraId="3015215D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35ADC2CE" w14:textId="0705310D" w:rsidR="009269C8" w:rsidRPr="00E345CE" w:rsidRDefault="00E345CE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Once school director and dean agree to the offer letter, HRSP will finalize and </w:t>
      </w:r>
      <w:r w:rsidR="00276026">
        <w:rPr>
          <w:rFonts w:ascii="Verdana" w:hAnsi="Verdana"/>
        </w:rPr>
        <w:t>forward</w:t>
      </w:r>
      <w:r>
        <w:rPr>
          <w:rFonts w:ascii="Verdana" w:hAnsi="Verdana"/>
        </w:rPr>
        <w:t xml:space="preserve"> to the dean for signature.</w:t>
      </w:r>
    </w:p>
    <w:p w14:paraId="66172064" w14:textId="77777777" w:rsidR="000977E4" w:rsidRPr="00E345CE" w:rsidRDefault="000977E4" w:rsidP="00D27D56">
      <w:pPr>
        <w:pStyle w:val="NoSpacing"/>
        <w:rPr>
          <w:rFonts w:ascii="Verdana" w:hAnsi="Verdana"/>
        </w:rPr>
      </w:pPr>
    </w:p>
    <w:p w14:paraId="20428814" w14:textId="2BAF23A7" w:rsidR="000977E4" w:rsidRPr="00E345CE" w:rsidRDefault="006E7D7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If applicable, </w:t>
      </w:r>
      <w:r w:rsidR="000977E4" w:rsidRPr="00E345CE">
        <w:rPr>
          <w:rFonts w:ascii="Verdana" w:hAnsi="Verdana"/>
        </w:rPr>
        <w:t>FO will complete Provost Faculty Recruitment Request spreadsheet</w:t>
      </w:r>
      <w:r w:rsidR="00105377" w:rsidRPr="00E345CE">
        <w:rPr>
          <w:rFonts w:ascii="Verdana" w:hAnsi="Verdana"/>
        </w:rPr>
        <w:t xml:space="preserve">. </w:t>
      </w:r>
      <w:r w:rsidR="000977E4" w:rsidRPr="00E345CE">
        <w:rPr>
          <w:rFonts w:ascii="Verdana" w:hAnsi="Verdana"/>
        </w:rPr>
        <w:t xml:space="preserve"> Dean will </w:t>
      </w:r>
      <w:r w:rsidR="00105377" w:rsidRPr="00E345CE">
        <w:rPr>
          <w:rFonts w:ascii="Verdana" w:hAnsi="Verdana"/>
        </w:rPr>
        <w:t>request Provost funding as appropriate.</w:t>
      </w:r>
    </w:p>
    <w:p w14:paraId="336B2263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3012EF81" w14:textId="43EA71B8" w:rsidR="009269C8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After </w:t>
      </w:r>
      <w:r w:rsidR="006801AE">
        <w:rPr>
          <w:rFonts w:ascii="Verdana" w:hAnsi="Verdana"/>
        </w:rPr>
        <w:t>d</w:t>
      </w:r>
      <w:r w:rsidRPr="00E345CE">
        <w:rPr>
          <w:rFonts w:ascii="Verdana" w:hAnsi="Verdana"/>
        </w:rPr>
        <w:t>ean sign</w:t>
      </w:r>
      <w:r w:rsidR="00E72419" w:rsidRPr="00E345CE">
        <w:rPr>
          <w:rFonts w:ascii="Verdana" w:hAnsi="Verdana"/>
        </w:rPr>
        <w:t>s</w:t>
      </w:r>
      <w:r w:rsidRPr="00E345CE">
        <w:rPr>
          <w:rFonts w:ascii="Verdana" w:hAnsi="Verdana"/>
        </w:rPr>
        <w:t xml:space="preserve"> </w:t>
      </w:r>
      <w:r w:rsidR="00E72419" w:rsidRPr="00E345CE">
        <w:rPr>
          <w:rFonts w:ascii="Verdana" w:hAnsi="Verdana"/>
        </w:rPr>
        <w:t xml:space="preserve">the </w:t>
      </w:r>
      <w:r w:rsidRPr="00E345CE">
        <w:rPr>
          <w:rFonts w:ascii="Verdana" w:hAnsi="Verdana"/>
        </w:rPr>
        <w:t xml:space="preserve">final version,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will forward electronically the offer letter to candidate for signature.</w:t>
      </w:r>
    </w:p>
    <w:p w14:paraId="617B02E6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472B25FE" w14:textId="645B1F65" w:rsidR="009269C8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>Once candidate returns signed acceptance of the offer, the hiring department will complete the Hire-Full-</w:t>
      </w:r>
      <w:r w:rsidR="00276026">
        <w:rPr>
          <w:rFonts w:ascii="Verdana" w:hAnsi="Verdana"/>
        </w:rPr>
        <w:t>T</w:t>
      </w:r>
      <w:r w:rsidRPr="00E345CE">
        <w:rPr>
          <w:rFonts w:ascii="Verdana" w:hAnsi="Verdana"/>
        </w:rPr>
        <w:t xml:space="preserve">ime Employee form in </w:t>
      </w:r>
      <w:proofErr w:type="spellStart"/>
      <w:r w:rsidRPr="00E345CE">
        <w:rPr>
          <w:rFonts w:ascii="Verdana" w:hAnsi="Verdana"/>
        </w:rPr>
        <w:t>Workli</w:t>
      </w:r>
      <w:r w:rsidR="00B371FB" w:rsidRPr="00E345CE">
        <w:rPr>
          <w:rFonts w:ascii="Verdana" w:hAnsi="Verdana"/>
        </w:rPr>
        <w:t>o</w:t>
      </w:r>
      <w:r w:rsidRPr="00E345CE">
        <w:rPr>
          <w:rFonts w:ascii="Verdana" w:hAnsi="Verdana"/>
        </w:rPr>
        <w:t>n</w:t>
      </w:r>
      <w:proofErr w:type="spellEnd"/>
      <w:r w:rsidRPr="00E345CE">
        <w:rPr>
          <w:rFonts w:ascii="Verdana" w:hAnsi="Verdana"/>
        </w:rPr>
        <w:t>.</w:t>
      </w:r>
    </w:p>
    <w:p w14:paraId="5D5D6573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6309E75C" w14:textId="43868974" w:rsidR="009269C8" w:rsidRPr="00E345CE" w:rsidRDefault="009269C8" w:rsidP="008727D4">
      <w:pPr>
        <w:pStyle w:val="NoSpacing"/>
        <w:numPr>
          <w:ilvl w:val="0"/>
          <w:numId w:val="3"/>
        </w:numPr>
        <w:tabs>
          <w:tab w:val="left" w:pos="630"/>
        </w:tabs>
        <w:rPr>
          <w:rFonts w:ascii="Verdana" w:hAnsi="Verdana"/>
        </w:rPr>
      </w:pPr>
      <w:r w:rsidRPr="00E345CE">
        <w:rPr>
          <w:rFonts w:ascii="Verdana" w:hAnsi="Verdana"/>
        </w:rPr>
        <w:t>Penn State HR will send a letter of welcome to the selected candidate, copying the hiring manager and the HR consultant.</w:t>
      </w:r>
    </w:p>
    <w:p w14:paraId="0DFD948F" w14:textId="77777777" w:rsidR="009269C8" w:rsidRPr="00E345CE" w:rsidRDefault="009269C8" w:rsidP="009269C8">
      <w:pPr>
        <w:pStyle w:val="ListParagraph"/>
        <w:rPr>
          <w:rFonts w:ascii="Verdana" w:hAnsi="Verdana"/>
        </w:rPr>
      </w:pPr>
    </w:p>
    <w:p w14:paraId="5438E726" w14:textId="7596C11E" w:rsidR="009269C8" w:rsidRPr="00E345CE" w:rsidRDefault="009269C8" w:rsidP="008727D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E345CE">
        <w:rPr>
          <w:rFonts w:ascii="Verdana" w:hAnsi="Verdana"/>
        </w:rPr>
        <w:t xml:space="preserve">The </w:t>
      </w:r>
      <w:r w:rsidR="006801AE">
        <w:rPr>
          <w:rFonts w:ascii="Verdana" w:hAnsi="Verdana"/>
        </w:rPr>
        <w:t>unit</w:t>
      </w:r>
      <w:r w:rsidRPr="00E345CE">
        <w:rPr>
          <w:rFonts w:ascii="Verdana" w:hAnsi="Verdana"/>
        </w:rPr>
        <w:t xml:space="preserve"> head will notify the following Co</w:t>
      </w:r>
      <w:r w:rsidR="00E72419" w:rsidRPr="00E345CE">
        <w:rPr>
          <w:rFonts w:ascii="Verdana" w:hAnsi="Verdana"/>
        </w:rPr>
        <w:t>l</w:t>
      </w:r>
      <w:r w:rsidRPr="00E345CE">
        <w:rPr>
          <w:rFonts w:ascii="Verdana" w:hAnsi="Verdana"/>
        </w:rPr>
        <w:t xml:space="preserve">lege units </w:t>
      </w:r>
      <w:r w:rsidR="00E72419" w:rsidRPr="00E345CE">
        <w:rPr>
          <w:rFonts w:ascii="Verdana" w:hAnsi="Verdana"/>
        </w:rPr>
        <w:t xml:space="preserve">of the candidates start date: </w:t>
      </w:r>
      <w:r w:rsidR="00276026">
        <w:rPr>
          <w:rFonts w:ascii="Verdana" w:hAnsi="Verdana"/>
        </w:rPr>
        <w:t>AAIT</w:t>
      </w:r>
      <w:r w:rsidR="00E72419" w:rsidRPr="00E345CE">
        <w:rPr>
          <w:rFonts w:ascii="Verdana" w:hAnsi="Verdana"/>
        </w:rPr>
        <w:t xml:space="preserve">, HR Consultant, </w:t>
      </w:r>
      <w:r w:rsidR="00D27D56" w:rsidRPr="00E345CE">
        <w:rPr>
          <w:rFonts w:ascii="Verdana" w:hAnsi="Verdana"/>
        </w:rPr>
        <w:t>and Associate</w:t>
      </w:r>
      <w:r w:rsidR="00E72419" w:rsidRPr="00E345CE">
        <w:rPr>
          <w:rFonts w:ascii="Verdana" w:hAnsi="Verdana"/>
        </w:rPr>
        <w:t xml:space="preserve"> Dean of Research, Director of Communications, and the Dean’s executive assistant.</w:t>
      </w:r>
    </w:p>
    <w:p w14:paraId="58EBACA8" w14:textId="77777777" w:rsidR="00105377" w:rsidRPr="00E345CE" w:rsidRDefault="00105377" w:rsidP="00105377">
      <w:pPr>
        <w:pStyle w:val="ListParagraph"/>
        <w:rPr>
          <w:rFonts w:ascii="Verdana" w:hAnsi="Verdana"/>
        </w:rPr>
      </w:pPr>
    </w:p>
    <w:p w14:paraId="61E6D670" w14:textId="77777777" w:rsidR="006801AE" w:rsidRDefault="006801AE" w:rsidP="00E325D8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Unit</w:t>
      </w:r>
      <w:r w:rsidR="00105377" w:rsidRPr="00E345CE">
        <w:rPr>
          <w:rFonts w:ascii="Verdana" w:hAnsi="Verdana"/>
        </w:rPr>
        <w:t xml:space="preserve"> head will contact all candidates interviewed to inform them the position has been </w:t>
      </w:r>
      <w:r>
        <w:rPr>
          <w:rFonts w:ascii="Verdana" w:hAnsi="Verdana"/>
        </w:rPr>
        <w:t>filled</w:t>
      </w:r>
    </w:p>
    <w:p w14:paraId="7AFFE070" w14:textId="77777777" w:rsidR="006801AE" w:rsidRDefault="006801AE" w:rsidP="006801AE">
      <w:pPr>
        <w:pStyle w:val="NoSpacing"/>
        <w:rPr>
          <w:sz w:val="16"/>
          <w:szCs w:val="16"/>
        </w:rPr>
      </w:pPr>
    </w:p>
    <w:p w14:paraId="72BF104A" w14:textId="45521C3A" w:rsidR="00E325D8" w:rsidRPr="00E345CE" w:rsidRDefault="00E325D8" w:rsidP="00E325D8">
      <w:pPr>
        <w:pStyle w:val="NoSpacing"/>
        <w:rPr>
          <w:rFonts w:ascii="Verdana" w:hAnsi="Verdana"/>
        </w:rPr>
      </w:pPr>
      <w:r w:rsidRPr="006801AE">
        <w:rPr>
          <w:sz w:val="16"/>
          <w:szCs w:val="16"/>
        </w:rPr>
        <w:t>May 15, 2019</w:t>
      </w:r>
    </w:p>
    <w:sectPr w:rsidR="00E325D8" w:rsidRPr="00E345CE" w:rsidSect="006801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1D3A" w14:textId="77777777" w:rsidR="00663E38" w:rsidRDefault="00663E38" w:rsidP="00575841">
      <w:pPr>
        <w:spacing w:after="0" w:line="240" w:lineRule="auto"/>
      </w:pPr>
      <w:r>
        <w:separator/>
      </w:r>
    </w:p>
  </w:endnote>
  <w:endnote w:type="continuationSeparator" w:id="0">
    <w:p w14:paraId="312D6C50" w14:textId="77777777" w:rsidR="00663E38" w:rsidRDefault="00663E38" w:rsidP="0057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C076E" w14:textId="5EDE8BF5" w:rsidR="006801AE" w:rsidRDefault="00680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4676F" w14:textId="11EACCB5" w:rsidR="00276026" w:rsidRDefault="0027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63E9" w14:textId="77777777" w:rsidR="00663E38" w:rsidRDefault="00663E38" w:rsidP="00575841">
      <w:pPr>
        <w:spacing w:after="0" w:line="240" w:lineRule="auto"/>
      </w:pPr>
      <w:r>
        <w:separator/>
      </w:r>
    </w:p>
  </w:footnote>
  <w:footnote w:type="continuationSeparator" w:id="0">
    <w:p w14:paraId="312CADB8" w14:textId="77777777" w:rsidR="00663E38" w:rsidRDefault="00663E38" w:rsidP="0057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2F8F" w14:textId="4474BD60" w:rsidR="00575841" w:rsidRDefault="00575841">
    <w:pPr>
      <w:pStyle w:val="Header"/>
    </w:pPr>
  </w:p>
  <w:p w14:paraId="49E919F8" w14:textId="77777777" w:rsidR="00575841" w:rsidRDefault="00575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85"/>
    <w:multiLevelType w:val="hybridMultilevel"/>
    <w:tmpl w:val="5AB2E8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F3EFF"/>
    <w:multiLevelType w:val="hybridMultilevel"/>
    <w:tmpl w:val="2FA8A850"/>
    <w:lvl w:ilvl="0" w:tplc="37D40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769F5"/>
    <w:multiLevelType w:val="hybridMultilevel"/>
    <w:tmpl w:val="DDD6E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E92"/>
    <w:multiLevelType w:val="hybridMultilevel"/>
    <w:tmpl w:val="F0B88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2616"/>
    <w:multiLevelType w:val="hybridMultilevel"/>
    <w:tmpl w:val="46F0B774"/>
    <w:lvl w:ilvl="0" w:tplc="8330721A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32A8"/>
    <w:multiLevelType w:val="hybridMultilevel"/>
    <w:tmpl w:val="E8EE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DA"/>
    <w:rsid w:val="00017BF7"/>
    <w:rsid w:val="000977E4"/>
    <w:rsid w:val="000C2808"/>
    <w:rsid w:val="00105377"/>
    <w:rsid w:val="00276026"/>
    <w:rsid w:val="002B5BAB"/>
    <w:rsid w:val="003E4528"/>
    <w:rsid w:val="003F5EDA"/>
    <w:rsid w:val="00575841"/>
    <w:rsid w:val="00663E38"/>
    <w:rsid w:val="006801AE"/>
    <w:rsid w:val="006E7D78"/>
    <w:rsid w:val="007549D6"/>
    <w:rsid w:val="007679E8"/>
    <w:rsid w:val="008727D4"/>
    <w:rsid w:val="009269C8"/>
    <w:rsid w:val="00950B83"/>
    <w:rsid w:val="009730C0"/>
    <w:rsid w:val="00A051E9"/>
    <w:rsid w:val="00A61CD2"/>
    <w:rsid w:val="00B371FB"/>
    <w:rsid w:val="00D27D56"/>
    <w:rsid w:val="00DE645C"/>
    <w:rsid w:val="00E158AE"/>
    <w:rsid w:val="00E325D8"/>
    <w:rsid w:val="00E345CE"/>
    <w:rsid w:val="00E72419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5B8F1"/>
  <w15:chartTrackingRefBased/>
  <w15:docId w15:val="{AE8AB077-46A6-4316-B097-6E1F002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A"/>
    <w:pPr>
      <w:ind w:left="720"/>
      <w:contextualSpacing/>
    </w:pPr>
  </w:style>
  <w:style w:type="paragraph" w:styleId="NoSpacing">
    <w:name w:val="No Spacing"/>
    <w:uiPriority w:val="1"/>
    <w:qFormat/>
    <w:rsid w:val="003F5E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77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7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E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8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8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584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7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41"/>
  </w:style>
  <w:style w:type="paragraph" w:styleId="Footer">
    <w:name w:val="footer"/>
    <w:basedOn w:val="Normal"/>
    <w:link w:val="FooterChar"/>
    <w:uiPriority w:val="99"/>
    <w:unhideWhenUsed/>
    <w:rsid w:val="0057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41"/>
  </w:style>
  <w:style w:type="character" w:customStyle="1" w:styleId="Heading1Char">
    <w:name w:val="Heading 1 Char"/>
    <w:basedOn w:val="DefaultParagraphFont"/>
    <w:link w:val="Heading1"/>
    <w:uiPriority w:val="9"/>
    <w:rsid w:val="00575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4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psu.edu/aainternal/files/2019/11/19.2.5_final_aa_search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Henry</dc:creator>
  <cp:keywords/>
  <dc:description/>
  <cp:lastModifiedBy>Korner, Barbara Oliver</cp:lastModifiedBy>
  <cp:revision>5</cp:revision>
  <cp:lastPrinted>2019-03-14T18:29:00Z</cp:lastPrinted>
  <dcterms:created xsi:type="dcterms:W3CDTF">2019-12-06T16:50:00Z</dcterms:created>
  <dcterms:modified xsi:type="dcterms:W3CDTF">2019-12-06T18:22:00Z</dcterms:modified>
</cp:coreProperties>
</file>