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27C5" w14:textId="1C63C3E9" w:rsidR="00285E2A" w:rsidRDefault="3BD33EAF" w:rsidP="6610DB7E">
      <w:pPr>
        <w:widowControl w:val="0"/>
        <w:spacing w:after="0" w:line="240" w:lineRule="auto"/>
        <w:contextualSpacing/>
        <w:jc w:val="center"/>
        <w:rPr>
          <w:rFonts w:ascii="Times New Roman" w:eastAsia="Times New Roman" w:hAnsi="Times New Roman" w:cs="Times New Roman"/>
        </w:rPr>
      </w:pPr>
      <w:bookmarkStart w:id="0" w:name="_Int_SnIhvHdT"/>
      <w:r w:rsidRPr="6610DB7E">
        <w:rPr>
          <w:rFonts w:ascii="Times New Roman" w:eastAsia="Times New Roman" w:hAnsi="Times New Roman" w:cs="Times New Roman"/>
          <w:b/>
          <w:bCs/>
        </w:rPr>
        <w:t>COLLEGE OF ARTS AND ARCHITECTURE</w:t>
      </w:r>
      <w:bookmarkEnd w:id="0"/>
    </w:p>
    <w:p w14:paraId="7D97352E" w14:textId="62B9BD65" w:rsidR="00285E2A" w:rsidRDefault="3BD33EAF" w:rsidP="2DBD30B5">
      <w:pPr>
        <w:widowControl w:val="0"/>
        <w:spacing w:after="0" w:line="240" w:lineRule="auto"/>
        <w:contextualSpacing/>
        <w:jc w:val="center"/>
        <w:rPr>
          <w:rFonts w:ascii="Times New Roman" w:eastAsia="Times New Roman" w:hAnsi="Times New Roman" w:cs="Times New Roman"/>
        </w:rPr>
      </w:pPr>
      <w:r w:rsidRPr="6610DB7E">
        <w:rPr>
          <w:rFonts w:ascii="Times New Roman" w:eastAsia="Times New Roman" w:hAnsi="Times New Roman" w:cs="Times New Roman"/>
          <w:b/>
          <w:bCs/>
        </w:rPr>
        <w:t xml:space="preserve"> </w:t>
      </w:r>
    </w:p>
    <w:p w14:paraId="41918549" w14:textId="5F4B8181" w:rsidR="00285E2A" w:rsidRDefault="3BD33EAF" w:rsidP="2DBD30B5">
      <w:pPr>
        <w:pStyle w:val="Heading1"/>
        <w:keepNext w:val="0"/>
        <w:keepLines w:val="0"/>
        <w:widowControl w:val="0"/>
        <w:spacing w:before="0" w:line="240" w:lineRule="auto"/>
        <w:contextualSpacing/>
        <w:jc w:val="center"/>
        <w:rPr>
          <w:rFonts w:ascii="Times New Roman" w:eastAsia="Times New Roman" w:hAnsi="Times New Roman" w:cs="Times New Roman"/>
          <w:color w:val="auto"/>
          <w:sz w:val="22"/>
          <w:szCs w:val="22"/>
        </w:rPr>
      </w:pPr>
      <w:r w:rsidRPr="6610DB7E">
        <w:rPr>
          <w:rFonts w:ascii="Times New Roman" w:eastAsia="Times New Roman" w:hAnsi="Times New Roman" w:cs="Times New Roman"/>
          <w:b/>
          <w:bCs/>
          <w:color w:val="auto"/>
          <w:sz w:val="22"/>
          <w:szCs w:val="22"/>
          <w:u w:val="single"/>
        </w:rPr>
        <w:t>Sustainability Staff Award</w:t>
      </w:r>
    </w:p>
    <w:p w14:paraId="2D074C49" w14:textId="53D627DB" w:rsidR="00285E2A" w:rsidRDefault="3BD33EAF" w:rsidP="6610DB7E">
      <w:pPr>
        <w:widowControl w:val="0"/>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 </w:t>
      </w:r>
    </w:p>
    <w:p w14:paraId="2C142A79" w14:textId="6054A915" w:rsidR="00285E2A" w:rsidRDefault="5202D9C5" w:rsidP="6610DB7E">
      <w:pPr>
        <w:widowControl w:val="0"/>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b/>
          <w:bCs/>
        </w:rPr>
        <w:t>Purpose of Award</w:t>
      </w:r>
      <w:r w:rsidRPr="6610DB7E">
        <w:rPr>
          <w:rFonts w:ascii="Times New Roman" w:eastAsia="Times New Roman" w:hAnsi="Times New Roman" w:cs="Times New Roman"/>
        </w:rPr>
        <w:t xml:space="preserve">: </w:t>
      </w:r>
    </w:p>
    <w:p w14:paraId="406E88B8" w14:textId="39EC2C39" w:rsidR="00285E2A" w:rsidRDefault="3BD33EAF" w:rsidP="6610DB7E">
      <w:pPr>
        <w:rPr>
          <w:rFonts w:ascii="Times New Roman" w:eastAsia="Times New Roman" w:hAnsi="Times New Roman" w:cs="Times New Roman"/>
          <w:color w:val="0E101A"/>
        </w:rPr>
      </w:pPr>
      <w:r w:rsidRPr="6610DB7E">
        <w:rPr>
          <w:rFonts w:ascii="Times New Roman" w:eastAsia="Times New Roman" w:hAnsi="Times New Roman" w:cs="Times New Roman"/>
        </w:rPr>
        <w:t>To recognize</w:t>
      </w:r>
      <w:r w:rsidRPr="6610DB7E">
        <w:rPr>
          <w:rFonts w:ascii="Times New Roman" w:eastAsia="Times New Roman" w:hAnsi="Times New Roman" w:cs="Times New Roman"/>
          <w:color w:val="0E101A"/>
        </w:rPr>
        <w:t xml:space="preserve"> staff in the College of Arts and Architecture undertaking sustainability initiatives whose commitment to sustainability is exceptional and exemplifies professionalism and dedication to the mission of the College. </w:t>
      </w:r>
    </w:p>
    <w:p w14:paraId="26975E52" w14:textId="548CF151" w:rsidR="00285E2A" w:rsidRDefault="00285E2A" w:rsidP="6610DB7E">
      <w:pPr>
        <w:widowControl w:val="0"/>
        <w:spacing w:after="0" w:line="240" w:lineRule="auto"/>
        <w:contextualSpacing/>
        <w:rPr>
          <w:rFonts w:ascii="Times New Roman" w:eastAsia="Times New Roman" w:hAnsi="Times New Roman" w:cs="Times New Roman"/>
        </w:rPr>
      </w:pPr>
    </w:p>
    <w:p w14:paraId="648355B3" w14:textId="41A8AC8F" w:rsidR="00285E2A" w:rsidRDefault="3BD33EAF" w:rsidP="6610DB7E">
      <w:pPr>
        <w:pStyle w:val="Heading4"/>
        <w:keepNext w:val="0"/>
        <w:keepLines w:val="0"/>
        <w:widowControl w:val="0"/>
        <w:spacing w:before="0" w:line="240" w:lineRule="auto"/>
        <w:contextualSpacing/>
        <w:rPr>
          <w:rFonts w:ascii="Times New Roman" w:eastAsia="Times New Roman" w:hAnsi="Times New Roman" w:cs="Times New Roman"/>
          <w:color w:val="auto"/>
        </w:rPr>
      </w:pPr>
      <w:r w:rsidRPr="6610DB7E">
        <w:rPr>
          <w:rFonts w:ascii="Times New Roman" w:eastAsia="Times New Roman" w:hAnsi="Times New Roman" w:cs="Times New Roman"/>
          <w:b/>
          <w:bCs/>
          <w:i w:val="0"/>
          <w:iCs w:val="0"/>
          <w:color w:val="auto"/>
        </w:rPr>
        <w:t>Eligibility:</w:t>
      </w:r>
    </w:p>
    <w:p w14:paraId="50258C2E" w14:textId="72565009" w:rsidR="3A235B6A" w:rsidRDefault="00D0582B" w:rsidP="4285F5B0">
      <w:pPr>
        <w:widowControl w:val="0"/>
        <w:spacing w:after="0" w:line="240" w:lineRule="auto"/>
        <w:contextualSpacing/>
        <w:rPr>
          <w:rFonts w:ascii="Times New Roman" w:eastAsia="Times New Roman" w:hAnsi="Times New Roman" w:cs="Times New Roman"/>
        </w:rPr>
      </w:pPr>
      <w:r w:rsidRPr="4285F5B0">
        <w:rPr>
          <w:rFonts w:ascii="Times New Roman" w:eastAsia="Times New Roman" w:hAnsi="Times New Roman" w:cs="Times New Roman"/>
        </w:rPr>
        <w:t xml:space="preserve">All full-time </w:t>
      </w:r>
      <w:r w:rsidR="3A235B6A" w:rsidRPr="4285F5B0">
        <w:rPr>
          <w:rFonts w:ascii="Times New Roman" w:eastAsia="Times New Roman" w:hAnsi="Times New Roman" w:cs="Times New Roman"/>
        </w:rPr>
        <w:t>exempt</w:t>
      </w:r>
      <w:r w:rsidR="55E369A2" w:rsidRPr="4285F5B0">
        <w:rPr>
          <w:rFonts w:ascii="Times New Roman" w:eastAsia="Times New Roman" w:hAnsi="Times New Roman" w:cs="Times New Roman"/>
        </w:rPr>
        <w:t xml:space="preserve"> staff</w:t>
      </w:r>
      <w:r w:rsidR="002F5DE2">
        <w:rPr>
          <w:rFonts w:ascii="Times New Roman" w:eastAsia="Times New Roman" w:hAnsi="Times New Roman" w:cs="Times New Roman"/>
        </w:rPr>
        <w:t xml:space="preserve"> and </w:t>
      </w:r>
      <w:r w:rsidR="3A235B6A" w:rsidRPr="4285F5B0">
        <w:rPr>
          <w:rFonts w:ascii="Times New Roman" w:eastAsia="Times New Roman" w:hAnsi="Times New Roman" w:cs="Times New Roman"/>
        </w:rPr>
        <w:t>non-exempt</w:t>
      </w:r>
      <w:r w:rsidR="5E2B3755" w:rsidRPr="4285F5B0">
        <w:rPr>
          <w:rFonts w:ascii="Times New Roman" w:eastAsia="Times New Roman" w:hAnsi="Times New Roman" w:cs="Times New Roman"/>
        </w:rPr>
        <w:t xml:space="preserve"> staff</w:t>
      </w:r>
      <w:r w:rsidR="3A235B6A" w:rsidRPr="4285F5B0">
        <w:rPr>
          <w:rFonts w:ascii="Times New Roman" w:eastAsia="Times New Roman" w:hAnsi="Times New Roman" w:cs="Times New Roman"/>
        </w:rPr>
        <w:t xml:space="preserve">, and </w:t>
      </w:r>
      <w:r w:rsidR="002F5DE2">
        <w:rPr>
          <w:rFonts w:ascii="Times New Roman" w:eastAsia="Times New Roman" w:hAnsi="Times New Roman" w:cs="Times New Roman"/>
        </w:rPr>
        <w:t xml:space="preserve">full-time </w:t>
      </w:r>
      <w:r w:rsidR="3A235B6A" w:rsidRPr="4285F5B0">
        <w:rPr>
          <w:rFonts w:ascii="Times New Roman" w:eastAsia="Times New Roman" w:hAnsi="Times New Roman" w:cs="Times New Roman"/>
        </w:rPr>
        <w:t xml:space="preserve">technical service employees </w:t>
      </w:r>
      <w:r w:rsidRPr="4285F5B0">
        <w:rPr>
          <w:rFonts w:ascii="Times New Roman" w:eastAsia="Times New Roman" w:hAnsi="Times New Roman" w:cs="Times New Roman"/>
        </w:rPr>
        <w:t xml:space="preserve">in the College of Arts and Architecture </w:t>
      </w:r>
      <w:r w:rsidR="3A235B6A" w:rsidRPr="4285F5B0">
        <w:rPr>
          <w:rFonts w:ascii="Times New Roman" w:eastAsia="Times New Roman" w:hAnsi="Times New Roman" w:cs="Times New Roman"/>
        </w:rPr>
        <w:t>are eligible.</w:t>
      </w:r>
      <w:r w:rsidR="128BB90B" w:rsidRPr="4285F5B0">
        <w:rPr>
          <w:rFonts w:ascii="Times New Roman" w:eastAsia="Times New Roman" w:hAnsi="Times New Roman" w:cs="Times New Roman"/>
        </w:rPr>
        <w:t xml:space="preserve"> </w:t>
      </w:r>
      <w:r w:rsidR="128BB90B" w:rsidRPr="4285F5B0">
        <w:rPr>
          <w:rFonts w:ascii="Times New Roman" w:eastAsia="Times New Roman" w:hAnsi="Times New Roman" w:cs="Times New Roman"/>
          <w:color w:val="000000" w:themeColor="text1"/>
        </w:rPr>
        <w:t>Previous recipients will not be eligible for a period of five years.</w:t>
      </w:r>
    </w:p>
    <w:p w14:paraId="4E12E749" w14:textId="5F292A37" w:rsidR="00285E2A" w:rsidRDefault="3BD33EAF" w:rsidP="6610DB7E">
      <w:pPr>
        <w:widowControl w:val="0"/>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 </w:t>
      </w:r>
    </w:p>
    <w:p w14:paraId="67E63D45" w14:textId="586D50AB" w:rsidR="00285E2A" w:rsidRDefault="3BD33EAF" w:rsidP="6610DB7E">
      <w:pPr>
        <w:pStyle w:val="Heading4"/>
        <w:keepNext w:val="0"/>
        <w:keepLines w:val="0"/>
        <w:widowControl w:val="0"/>
        <w:spacing w:before="0" w:line="240" w:lineRule="auto"/>
        <w:contextualSpacing/>
        <w:rPr>
          <w:rFonts w:ascii="Times New Roman" w:eastAsia="Times New Roman" w:hAnsi="Times New Roman" w:cs="Times New Roman"/>
          <w:color w:val="auto"/>
        </w:rPr>
      </w:pPr>
      <w:r w:rsidRPr="6610DB7E">
        <w:rPr>
          <w:rFonts w:ascii="Times New Roman" w:eastAsia="Times New Roman" w:hAnsi="Times New Roman" w:cs="Times New Roman"/>
          <w:b/>
          <w:bCs/>
          <w:i w:val="0"/>
          <w:iCs w:val="0"/>
          <w:color w:val="auto"/>
        </w:rPr>
        <w:t>Nomination Procedure:</w:t>
      </w:r>
    </w:p>
    <w:p w14:paraId="44B33F07" w14:textId="6E109DB0" w:rsidR="00285E2A" w:rsidRDefault="3BD33EAF" w:rsidP="6610DB7E">
      <w:pPr>
        <w:widowControl w:val="0"/>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Nominations and support documents should describe how the individual meets the criteria for the award. The documents should use recent, specific examples to demonstrate how the individual meets or exceeds the criteria, and the individual’s commitment to </w:t>
      </w:r>
      <w:r w:rsidR="6F490FAC" w:rsidRPr="6610DB7E">
        <w:rPr>
          <w:rFonts w:ascii="Times New Roman" w:eastAsia="Times New Roman" w:hAnsi="Times New Roman" w:cs="Times New Roman"/>
          <w:color w:val="333333"/>
        </w:rPr>
        <w:t xml:space="preserve">continue. </w:t>
      </w:r>
      <w:r w:rsidRPr="6610DB7E">
        <w:rPr>
          <w:rFonts w:ascii="Times New Roman" w:eastAsia="Times New Roman" w:hAnsi="Times New Roman" w:cs="Times New Roman"/>
        </w:rPr>
        <w:t xml:space="preserve"> </w:t>
      </w:r>
    </w:p>
    <w:p w14:paraId="771DBD84" w14:textId="127460B9" w:rsidR="00285E2A" w:rsidRDefault="3BD33EAF" w:rsidP="6610DB7E">
      <w:pPr>
        <w:widowControl w:val="0"/>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 </w:t>
      </w:r>
    </w:p>
    <w:p w14:paraId="17B1E0FB" w14:textId="6DCE0A47" w:rsidR="00285E2A" w:rsidRDefault="3BD33EAF" w:rsidP="6610DB7E">
      <w:pPr>
        <w:widowControl w:val="0"/>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The following materials should accompany all nominations and </w:t>
      </w:r>
      <w:r w:rsidR="3B97AFB8" w:rsidRPr="6610DB7E">
        <w:rPr>
          <w:rFonts w:ascii="Times New Roman" w:eastAsia="Times New Roman" w:hAnsi="Times New Roman" w:cs="Times New Roman"/>
        </w:rPr>
        <w:t xml:space="preserve">be </w:t>
      </w:r>
      <w:r w:rsidRPr="6610DB7E">
        <w:rPr>
          <w:rFonts w:ascii="Times New Roman" w:eastAsia="Times New Roman" w:hAnsi="Times New Roman" w:cs="Times New Roman"/>
        </w:rPr>
        <w:t>forwarded to AA Sustainability Council Chair:</w:t>
      </w:r>
    </w:p>
    <w:p w14:paraId="0D0B3764" w14:textId="0E61BF6A" w:rsidR="00285E2A" w:rsidRDefault="3BD33EAF" w:rsidP="6610DB7E">
      <w:pPr>
        <w:pStyle w:val="ListParagraph"/>
        <w:widowControl w:val="0"/>
        <w:numPr>
          <w:ilvl w:val="0"/>
          <w:numId w:val="8"/>
        </w:numPr>
        <w:tabs>
          <w:tab w:val="left" w:pos="900"/>
        </w:tabs>
        <w:spacing w:after="0" w:line="240" w:lineRule="auto"/>
        <w:rPr>
          <w:rFonts w:ascii="Times New Roman" w:eastAsia="Times New Roman" w:hAnsi="Times New Roman" w:cs="Times New Roman"/>
        </w:rPr>
      </w:pPr>
      <w:r w:rsidRPr="6610DB7E">
        <w:rPr>
          <w:rFonts w:ascii="Times New Roman" w:eastAsia="Times New Roman" w:hAnsi="Times New Roman" w:cs="Times New Roman"/>
        </w:rPr>
        <w:t xml:space="preserve">Nominating Statement.  </w:t>
      </w:r>
    </w:p>
    <w:p w14:paraId="4F7D2070" w14:textId="7FDF9EDD" w:rsidR="00285E2A" w:rsidRDefault="3BD33EAF" w:rsidP="6610DB7E">
      <w:pPr>
        <w:pStyle w:val="ListParagraph"/>
        <w:widowControl w:val="0"/>
        <w:numPr>
          <w:ilvl w:val="0"/>
          <w:numId w:val="6"/>
        </w:numPr>
        <w:tabs>
          <w:tab w:val="left" w:pos="900"/>
        </w:tabs>
        <w:spacing w:after="0" w:line="240" w:lineRule="auto"/>
        <w:rPr>
          <w:rFonts w:ascii="Times New Roman" w:eastAsia="Times New Roman" w:hAnsi="Times New Roman" w:cs="Times New Roman"/>
        </w:rPr>
      </w:pPr>
      <w:r w:rsidRPr="6610DB7E">
        <w:rPr>
          <w:rFonts w:ascii="Times New Roman" w:eastAsia="Times New Roman" w:hAnsi="Times New Roman" w:cs="Times New Roman"/>
        </w:rPr>
        <w:t xml:space="preserve">The statement should not exceed one page. </w:t>
      </w:r>
    </w:p>
    <w:p w14:paraId="2E98FE4E" w14:textId="02D8BAEE" w:rsidR="00285E2A" w:rsidRDefault="3BD33EAF" w:rsidP="6610DB7E">
      <w:pPr>
        <w:pStyle w:val="ListParagraph"/>
        <w:widowControl w:val="0"/>
        <w:numPr>
          <w:ilvl w:val="0"/>
          <w:numId w:val="6"/>
        </w:numPr>
        <w:tabs>
          <w:tab w:val="left" w:pos="900"/>
        </w:tabs>
        <w:spacing w:after="0" w:line="240" w:lineRule="auto"/>
        <w:rPr>
          <w:rFonts w:ascii="Times New Roman" w:eastAsia="Times New Roman" w:hAnsi="Times New Roman" w:cs="Times New Roman"/>
        </w:rPr>
      </w:pPr>
      <w:r w:rsidRPr="6610DB7E">
        <w:rPr>
          <w:rFonts w:ascii="Times New Roman" w:eastAsia="Times New Roman" w:hAnsi="Times New Roman" w:cs="Times New Roman"/>
        </w:rPr>
        <w:t>Self-nomination is encouraged.</w:t>
      </w:r>
    </w:p>
    <w:p w14:paraId="4A15ABB1" w14:textId="5B08164E" w:rsidR="3992DACB" w:rsidRDefault="3992DACB" w:rsidP="6610DB7E">
      <w:pPr>
        <w:pStyle w:val="ListParagraph"/>
        <w:widowControl w:val="0"/>
        <w:numPr>
          <w:ilvl w:val="0"/>
          <w:numId w:val="8"/>
        </w:numPr>
        <w:spacing w:after="0" w:line="240" w:lineRule="auto"/>
        <w:rPr>
          <w:rFonts w:ascii="Times New Roman" w:eastAsia="Times New Roman" w:hAnsi="Times New Roman" w:cs="Times New Roman"/>
          <w:color w:val="000000" w:themeColor="text1"/>
        </w:rPr>
      </w:pPr>
      <w:r w:rsidRPr="6610DB7E">
        <w:rPr>
          <w:rFonts w:ascii="Times New Roman" w:eastAsia="Times New Roman" w:hAnsi="Times New Roman" w:cs="Times New Roman"/>
          <w:color w:val="000000" w:themeColor="text1"/>
        </w:rPr>
        <w:t xml:space="preserve"> List of the nominee’s achievement in at least one of the following areas: </w:t>
      </w:r>
    </w:p>
    <w:p w14:paraId="33A78444" w14:textId="2308F9F5" w:rsidR="3992DACB" w:rsidRDefault="3992DACB" w:rsidP="6610DB7E">
      <w:pPr>
        <w:pStyle w:val="ListParagraph"/>
        <w:widowControl w:val="0"/>
        <w:numPr>
          <w:ilvl w:val="0"/>
          <w:numId w:val="1"/>
        </w:numPr>
        <w:tabs>
          <w:tab w:val="left" w:pos="360"/>
        </w:tabs>
        <w:spacing w:after="0" w:line="240" w:lineRule="auto"/>
        <w:rPr>
          <w:rFonts w:ascii="Times New Roman" w:eastAsia="Times New Roman" w:hAnsi="Times New Roman" w:cs="Times New Roman"/>
          <w:color w:val="000000" w:themeColor="text1"/>
        </w:rPr>
      </w:pPr>
      <w:r w:rsidRPr="6610DB7E">
        <w:rPr>
          <w:rFonts w:ascii="Times New Roman" w:eastAsia="Times New Roman" w:hAnsi="Times New Roman" w:cs="Times New Roman"/>
          <w:color w:val="000000" w:themeColor="text1"/>
        </w:rPr>
        <w:t xml:space="preserve">Dedication to </w:t>
      </w:r>
      <w:r w:rsidRPr="6610DB7E">
        <w:rPr>
          <w:rFonts w:ascii="Times New Roman" w:eastAsia="Times New Roman" w:hAnsi="Times New Roman" w:cs="Times New Roman"/>
          <w:color w:val="0E101A"/>
        </w:rPr>
        <w:t>sustainability</w:t>
      </w:r>
      <w:r w:rsidRPr="6610DB7E">
        <w:rPr>
          <w:rFonts w:ascii="Times New Roman" w:eastAsia="Times New Roman" w:hAnsi="Times New Roman" w:cs="Times New Roman"/>
          <w:color w:val="000000" w:themeColor="text1"/>
        </w:rPr>
        <w:t xml:space="preserve"> in teaching </w:t>
      </w:r>
      <w:r w:rsidR="00916F29">
        <w:rPr>
          <w:rFonts w:ascii="Times New Roman" w:eastAsia="Times New Roman" w:hAnsi="Times New Roman" w:cs="Times New Roman"/>
          <w:color w:val="000000" w:themeColor="text1"/>
        </w:rPr>
        <w:t>as a staff member</w:t>
      </w:r>
    </w:p>
    <w:p w14:paraId="360FE867" w14:textId="5CDC9B62" w:rsidR="3992DACB" w:rsidRDefault="3992DACB" w:rsidP="6610DB7E">
      <w:pPr>
        <w:pStyle w:val="ListParagraph"/>
        <w:widowControl w:val="0"/>
        <w:numPr>
          <w:ilvl w:val="0"/>
          <w:numId w:val="1"/>
        </w:numPr>
        <w:tabs>
          <w:tab w:val="left" w:pos="360"/>
        </w:tabs>
        <w:spacing w:after="0" w:line="240" w:lineRule="auto"/>
        <w:rPr>
          <w:rFonts w:ascii="Times New Roman" w:eastAsia="Times New Roman" w:hAnsi="Times New Roman" w:cs="Times New Roman"/>
          <w:color w:val="000000" w:themeColor="text1"/>
        </w:rPr>
      </w:pPr>
      <w:r w:rsidRPr="6610DB7E">
        <w:rPr>
          <w:rFonts w:ascii="Times New Roman" w:eastAsia="Times New Roman" w:hAnsi="Times New Roman" w:cs="Times New Roman"/>
          <w:color w:val="000000" w:themeColor="text1"/>
        </w:rPr>
        <w:t>Dedication to sustainability in research</w:t>
      </w:r>
      <w:r w:rsidR="00916F29">
        <w:rPr>
          <w:rFonts w:ascii="Times New Roman" w:eastAsia="Times New Roman" w:hAnsi="Times New Roman" w:cs="Times New Roman"/>
          <w:color w:val="000000" w:themeColor="text1"/>
        </w:rPr>
        <w:t xml:space="preserve"> as a staff member</w:t>
      </w:r>
    </w:p>
    <w:p w14:paraId="559E5626" w14:textId="07452DA2" w:rsidR="3992DACB" w:rsidRDefault="3992DACB" w:rsidP="6610DB7E">
      <w:pPr>
        <w:pStyle w:val="ListParagraph"/>
        <w:widowControl w:val="0"/>
        <w:numPr>
          <w:ilvl w:val="0"/>
          <w:numId w:val="1"/>
        </w:numPr>
        <w:tabs>
          <w:tab w:val="left" w:pos="360"/>
        </w:tabs>
        <w:spacing w:after="0" w:line="240" w:lineRule="auto"/>
        <w:rPr>
          <w:rFonts w:ascii="Times New Roman" w:eastAsia="Times New Roman" w:hAnsi="Times New Roman" w:cs="Times New Roman"/>
          <w:color w:val="000000" w:themeColor="text1"/>
        </w:rPr>
      </w:pPr>
      <w:r w:rsidRPr="6610DB7E">
        <w:rPr>
          <w:rFonts w:ascii="Times New Roman" w:eastAsia="Times New Roman" w:hAnsi="Times New Roman" w:cs="Times New Roman"/>
          <w:color w:val="000000" w:themeColor="text1"/>
        </w:rPr>
        <w:t>Dedication to sustainability in community engagement and service</w:t>
      </w:r>
    </w:p>
    <w:p w14:paraId="5381DE01" w14:textId="458A1CF5" w:rsidR="3992DACB" w:rsidRDefault="3992DACB" w:rsidP="6610DB7E">
      <w:pPr>
        <w:pStyle w:val="ListParagraph"/>
        <w:widowControl w:val="0"/>
        <w:numPr>
          <w:ilvl w:val="0"/>
          <w:numId w:val="8"/>
        </w:numPr>
        <w:spacing w:after="0" w:line="240" w:lineRule="auto"/>
        <w:rPr>
          <w:rFonts w:ascii="Times New Roman" w:eastAsia="Times New Roman" w:hAnsi="Times New Roman" w:cs="Times New Roman"/>
          <w:color w:val="000000" w:themeColor="text1"/>
        </w:rPr>
      </w:pPr>
      <w:r w:rsidRPr="6610DB7E">
        <w:rPr>
          <w:rFonts w:ascii="Times New Roman" w:eastAsia="Times New Roman" w:hAnsi="Times New Roman" w:cs="Times New Roman"/>
          <w:color w:val="000000" w:themeColor="text1"/>
        </w:rPr>
        <w:t xml:space="preserve">Letter of support from the unit head/director. This letter should contain information concerning the nature of the nominee’s </w:t>
      </w:r>
      <w:r w:rsidR="58468507" w:rsidRPr="6610DB7E">
        <w:rPr>
          <w:rFonts w:ascii="Times New Roman" w:eastAsia="Times New Roman" w:hAnsi="Times New Roman" w:cs="Times New Roman"/>
          <w:color w:val="000000" w:themeColor="text1"/>
        </w:rPr>
        <w:t>work</w:t>
      </w:r>
      <w:r w:rsidRPr="6610DB7E">
        <w:rPr>
          <w:rFonts w:ascii="Times New Roman" w:eastAsia="Times New Roman" w:hAnsi="Times New Roman" w:cs="Times New Roman"/>
          <w:color w:val="000000" w:themeColor="text1"/>
        </w:rPr>
        <w:t xml:space="preserve"> and can be the nominating statement.</w:t>
      </w:r>
    </w:p>
    <w:p w14:paraId="782126F1" w14:textId="20EA8B3C" w:rsidR="3992DACB" w:rsidRDefault="3992DACB" w:rsidP="6610DB7E">
      <w:pPr>
        <w:pStyle w:val="ListParagraph"/>
        <w:widowControl w:val="0"/>
        <w:numPr>
          <w:ilvl w:val="0"/>
          <w:numId w:val="8"/>
        </w:numPr>
        <w:spacing w:after="0" w:line="240" w:lineRule="auto"/>
        <w:rPr>
          <w:rFonts w:ascii="Times New Roman" w:eastAsia="Times New Roman" w:hAnsi="Times New Roman" w:cs="Times New Roman"/>
          <w:color w:val="000000" w:themeColor="text1"/>
        </w:rPr>
      </w:pPr>
      <w:r w:rsidRPr="6610DB7E">
        <w:rPr>
          <w:rFonts w:ascii="Times New Roman" w:eastAsia="Times New Roman" w:hAnsi="Times New Roman" w:cs="Times New Roman"/>
          <w:color w:val="000000" w:themeColor="text1"/>
        </w:rPr>
        <w:t xml:space="preserve">Additional letters of support </w:t>
      </w:r>
      <w:r w:rsidRPr="6610DB7E">
        <w:rPr>
          <w:rFonts w:ascii="Times New Roman" w:eastAsia="Times New Roman" w:hAnsi="Times New Roman" w:cs="Times New Roman"/>
          <w:b/>
          <w:bCs/>
          <w:color w:val="000000" w:themeColor="text1"/>
        </w:rPr>
        <w:t xml:space="preserve">may </w:t>
      </w:r>
      <w:r w:rsidRPr="6610DB7E">
        <w:rPr>
          <w:rFonts w:ascii="Times New Roman" w:eastAsia="Times New Roman" w:hAnsi="Times New Roman" w:cs="Times New Roman"/>
          <w:color w:val="000000" w:themeColor="text1"/>
        </w:rPr>
        <w:t>be included, limited to three.</w:t>
      </w:r>
    </w:p>
    <w:p w14:paraId="7BEE7893" w14:textId="38FC04EB" w:rsidR="00285E2A" w:rsidRDefault="3BD33EAF" w:rsidP="6610DB7E">
      <w:pPr>
        <w:widowControl w:val="0"/>
        <w:tabs>
          <w:tab w:val="left" w:pos="1350"/>
        </w:tabs>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 </w:t>
      </w:r>
    </w:p>
    <w:p w14:paraId="00DD80D5" w14:textId="53098021" w:rsidR="00285E2A" w:rsidRDefault="3BD33EAF" w:rsidP="2DBD30B5">
      <w:pPr>
        <w:pStyle w:val="Heading2"/>
        <w:keepNext w:val="0"/>
        <w:keepLines w:val="0"/>
        <w:widowControl w:val="0"/>
        <w:spacing w:before="0" w:line="240" w:lineRule="auto"/>
        <w:contextualSpacing/>
        <w:rPr>
          <w:rFonts w:ascii="Times New Roman" w:eastAsia="Times New Roman" w:hAnsi="Times New Roman" w:cs="Times New Roman"/>
          <w:color w:val="auto"/>
          <w:sz w:val="22"/>
          <w:szCs w:val="22"/>
        </w:rPr>
      </w:pPr>
      <w:r w:rsidRPr="6610DB7E">
        <w:rPr>
          <w:rFonts w:ascii="Times New Roman" w:eastAsia="Times New Roman" w:hAnsi="Times New Roman" w:cs="Times New Roman"/>
          <w:b/>
          <w:bCs/>
          <w:color w:val="auto"/>
          <w:sz w:val="22"/>
          <w:szCs w:val="22"/>
        </w:rPr>
        <w:t>Screening Process:</w:t>
      </w:r>
    </w:p>
    <w:p w14:paraId="4A6A3A74" w14:textId="52E1ED25" w:rsidR="00285E2A" w:rsidRDefault="3BD33EAF" w:rsidP="6610DB7E">
      <w:pPr>
        <w:widowControl w:val="0"/>
        <w:tabs>
          <w:tab w:val="left" w:pos="1350"/>
        </w:tabs>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The recipient of </w:t>
      </w:r>
      <w:r w:rsidRPr="004C0B46">
        <w:rPr>
          <w:rFonts w:ascii="Times New Roman" w:eastAsia="Times New Roman" w:hAnsi="Times New Roman" w:cs="Times New Roman"/>
        </w:rPr>
        <w:t xml:space="preserve">the Sustainability Staff Award </w:t>
      </w:r>
      <w:r w:rsidR="23EFC583" w:rsidRPr="6610DB7E">
        <w:rPr>
          <w:rFonts w:ascii="Times New Roman" w:eastAsia="Times New Roman" w:hAnsi="Times New Roman" w:cs="Times New Roman"/>
        </w:rPr>
        <w:t xml:space="preserve">will </w:t>
      </w:r>
      <w:r w:rsidRPr="6610DB7E">
        <w:rPr>
          <w:rFonts w:ascii="Times New Roman" w:eastAsia="Times New Roman" w:hAnsi="Times New Roman" w:cs="Times New Roman"/>
        </w:rPr>
        <w:t xml:space="preserve">be selected each year by the Sustainability Council. </w:t>
      </w:r>
    </w:p>
    <w:p w14:paraId="05E3F5BA" w14:textId="1CC8E2BD" w:rsidR="00285E2A" w:rsidRDefault="3BD33EAF" w:rsidP="6610DB7E">
      <w:pPr>
        <w:widowControl w:val="0"/>
        <w:tabs>
          <w:tab w:val="left" w:pos="1350"/>
        </w:tabs>
        <w:spacing w:after="0" w:line="240" w:lineRule="auto"/>
        <w:contextualSpacing/>
        <w:rPr>
          <w:rFonts w:ascii="Times New Roman" w:eastAsia="Times New Roman" w:hAnsi="Times New Roman" w:cs="Times New Roman"/>
        </w:rPr>
      </w:pPr>
      <w:r w:rsidRPr="6610DB7E">
        <w:rPr>
          <w:rFonts w:ascii="Times New Roman" w:eastAsia="Times New Roman" w:hAnsi="Times New Roman" w:cs="Times New Roman"/>
        </w:rPr>
        <w:t xml:space="preserve"> </w:t>
      </w:r>
    </w:p>
    <w:p w14:paraId="6176C0DB" w14:textId="14F1B834" w:rsidR="00285E2A" w:rsidRDefault="3BD33EAF" w:rsidP="2DBD30B5">
      <w:pPr>
        <w:pStyle w:val="Heading2"/>
        <w:keepNext w:val="0"/>
        <w:keepLines w:val="0"/>
        <w:widowControl w:val="0"/>
        <w:spacing w:before="0" w:line="240" w:lineRule="auto"/>
        <w:contextualSpacing/>
        <w:rPr>
          <w:rFonts w:ascii="Times New Roman" w:eastAsia="Times New Roman" w:hAnsi="Times New Roman" w:cs="Times New Roman"/>
          <w:color w:val="auto"/>
          <w:sz w:val="22"/>
          <w:szCs w:val="22"/>
        </w:rPr>
      </w:pPr>
      <w:r w:rsidRPr="6610DB7E">
        <w:rPr>
          <w:rFonts w:ascii="Times New Roman" w:eastAsia="Times New Roman" w:hAnsi="Times New Roman" w:cs="Times New Roman"/>
          <w:b/>
          <w:bCs/>
          <w:color w:val="auto"/>
          <w:sz w:val="22"/>
          <w:szCs w:val="22"/>
        </w:rPr>
        <w:t>Timetable:</w:t>
      </w:r>
    </w:p>
    <w:p w14:paraId="03F39DA0" w14:textId="4F5652EC" w:rsidR="00285E2A" w:rsidRDefault="3BD33EAF" w:rsidP="24F8B9C7">
      <w:pPr>
        <w:widowControl w:val="0"/>
        <w:tabs>
          <w:tab w:val="left" w:pos="1350"/>
        </w:tabs>
        <w:spacing w:after="0" w:line="240" w:lineRule="auto"/>
        <w:contextualSpacing/>
        <w:rPr>
          <w:rFonts w:ascii="Times New Roman" w:eastAsia="Times New Roman" w:hAnsi="Times New Roman" w:cs="Times New Roman"/>
        </w:rPr>
      </w:pPr>
      <w:r w:rsidRPr="4285F5B0">
        <w:rPr>
          <w:rFonts w:ascii="Times New Roman" w:eastAsia="Times New Roman" w:hAnsi="Times New Roman" w:cs="Times New Roman"/>
        </w:rPr>
        <w:t xml:space="preserve">Nominations should be submitted to the nominee's unit head/director. Unit heads/directors shall forward nominations </w:t>
      </w:r>
      <w:r w:rsidR="674F221C" w:rsidRPr="4285F5B0">
        <w:rPr>
          <w:rFonts w:ascii="Times New Roman" w:eastAsia="Times New Roman" w:hAnsi="Times New Roman" w:cs="Times New Roman"/>
          <w:color w:val="000000" w:themeColor="text1"/>
        </w:rPr>
        <w:t xml:space="preserve">to </w:t>
      </w:r>
      <w:r w:rsidR="50819413" w:rsidRPr="4285F5B0">
        <w:rPr>
          <w:rFonts w:ascii="Times New Roman" w:eastAsia="Times New Roman" w:hAnsi="Times New Roman" w:cs="Times New Roman"/>
          <w:color w:val="000000" w:themeColor="text1"/>
        </w:rPr>
        <w:t>the screening committee via the Dean’s Office</w:t>
      </w:r>
      <w:r w:rsidRPr="4285F5B0">
        <w:rPr>
          <w:rFonts w:ascii="Times New Roman" w:eastAsia="Times New Roman" w:hAnsi="Times New Roman" w:cs="Times New Roman"/>
        </w:rPr>
        <w:t xml:space="preserve"> no later than </w:t>
      </w:r>
      <w:r w:rsidR="48403A83" w:rsidRPr="4285F5B0">
        <w:rPr>
          <w:rFonts w:ascii="Times New Roman" w:eastAsia="Times New Roman" w:hAnsi="Times New Roman" w:cs="Times New Roman"/>
        </w:rPr>
        <w:t xml:space="preserve">February </w:t>
      </w:r>
      <w:r w:rsidR="51E2D921" w:rsidRPr="4285F5B0">
        <w:rPr>
          <w:rFonts w:ascii="Times New Roman" w:eastAsia="Times New Roman" w:hAnsi="Times New Roman" w:cs="Times New Roman"/>
        </w:rPr>
        <w:t>2</w:t>
      </w:r>
      <w:r w:rsidRPr="4285F5B0">
        <w:rPr>
          <w:rFonts w:ascii="Times New Roman" w:eastAsia="Times New Roman" w:hAnsi="Times New Roman" w:cs="Times New Roman"/>
        </w:rPr>
        <w:t xml:space="preserve">. The Sustainability Council will select the Award recipient at the February meeting.  </w:t>
      </w:r>
    </w:p>
    <w:p w14:paraId="0FDA5221" w14:textId="3C9369B9" w:rsidR="00285E2A" w:rsidRDefault="3BD33EAF" w:rsidP="6610DB7E">
      <w:pPr>
        <w:widowControl w:val="0"/>
        <w:tabs>
          <w:tab w:val="left" w:pos="1350"/>
        </w:tabs>
        <w:spacing w:after="0" w:line="240" w:lineRule="auto"/>
        <w:contextualSpacing/>
        <w:rPr>
          <w:rFonts w:ascii="Times New Roman" w:eastAsia="Times New Roman" w:hAnsi="Times New Roman" w:cs="Times New Roman"/>
        </w:rPr>
      </w:pPr>
      <w:r w:rsidRPr="0BEFC523">
        <w:rPr>
          <w:rFonts w:ascii="Times New Roman" w:eastAsia="Times New Roman" w:hAnsi="Times New Roman" w:cs="Times New Roman"/>
          <w:b/>
          <w:bCs/>
        </w:rPr>
        <w:t xml:space="preserve"> </w:t>
      </w:r>
    </w:p>
    <w:p w14:paraId="6B688B5D" w14:textId="1DEC8DAB" w:rsidR="00285E2A" w:rsidRDefault="3BD33EAF" w:rsidP="2DBD30B5">
      <w:pPr>
        <w:pStyle w:val="Heading2"/>
        <w:keepNext w:val="0"/>
        <w:keepLines w:val="0"/>
        <w:widowControl w:val="0"/>
        <w:spacing w:before="0" w:line="240" w:lineRule="auto"/>
        <w:contextualSpacing/>
        <w:rPr>
          <w:rFonts w:ascii="Times New Roman" w:eastAsia="Times New Roman" w:hAnsi="Times New Roman" w:cs="Times New Roman"/>
          <w:color w:val="auto"/>
          <w:sz w:val="22"/>
          <w:szCs w:val="22"/>
        </w:rPr>
      </w:pPr>
      <w:r w:rsidRPr="0BEFC523">
        <w:rPr>
          <w:rFonts w:ascii="Times New Roman" w:eastAsia="Times New Roman" w:hAnsi="Times New Roman" w:cs="Times New Roman"/>
          <w:b/>
          <w:bCs/>
          <w:color w:val="auto"/>
          <w:sz w:val="22"/>
          <w:szCs w:val="22"/>
        </w:rPr>
        <w:t>Description of the Award:</w:t>
      </w:r>
    </w:p>
    <w:p w14:paraId="6A27ED71" w14:textId="434D7C45" w:rsidR="00285E2A" w:rsidRDefault="3BD33EAF" w:rsidP="4285F5B0">
      <w:pPr>
        <w:widowControl w:val="0"/>
        <w:spacing w:after="0" w:line="240" w:lineRule="auto"/>
        <w:contextualSpacing/>
        <w:rPr>
          <w:rFonts w:ascii="Times New Roman" w:eastAsia="Times New Roman" w:hAnsi="Times New Roman" w:cs="Times New Roman"/>
          <w:color w:val="000000" w:themeColor="text1"/>
        </w:rPr>
      </w:pPr>
      <w:r w:rsidRPr="4285F5B0">
        <w:rPr>
          <w:rFonts w:ascii="Times New Roman" w:eastAsia="Times New Roman" w:hAnsi="Times New Roman" w:cs="Times New Roman"/>
        </w:rPr>
        <w:t xml:space="preserve">The award recipient will receive a certificate and </w:t>
      </w:r>
      <w:r w:rsidR="1E02C339" w:rsidRPr="4285F5B0">
        <w:rPr>
          <w:rFonts w:ascii="Times New Roman" w:eastAsia="Times New Roman" w:hAnsi="Times New Roman" w:cs="Times New Roman"/>
        </w:rPr>
        <w:t>$</w:t>
      </w:r>
      <w:r w:rsidR="00936E86" w:rsidRPr="4285F5B0">
        <w:rPr>
          <w:rFonts w:ascii="Times New Roman" w:eastAsia="Times New Roman" w:hAnsi="Times New Roman" w:cs="Times New Roman"/>
        </w:rPr>
        <w:t>1,000</w:t>
      </w:r>
      <w:r w:rsidR="52854E31" w:rsidRPr="4285F5B0">
        <w:rPr>
          <w:rFonts w:ascii="Times New Roman" w:eastAsia="Times New Roman" w:hAnsi="Times New Roman" w:cs="Times New Roman"/>
        </w:rPr>
        <w:t>, which will be included in their paycheck</w:t>
      </w:r>
      <w:r w:rsidR="1E02C339" w:rsidRPr="4285F5B0">
        <w:rPr>
          <w:rFonts w:ascii="Times New Roman" w:eastAsia="Times New Roman" w:hAnsi="Times New Roman" w:cs="Times New Roman"/>
        </w:rPr>
        <w:t>.</w:t>
      </w:r>
      <w:r w:rsidRPr="4285F5B0">
        <w:rPr>
          <w:rFonts w:ascii="Times New Roman" w:eastAsia="Times New Roman" w:hAnsi="Times New Roman" w:cs="Times New Roman"/>
        </w:rPr>
        <w:t xml:space="preserve"> The award will be presented at the College Spring Awards Ceremony. </w:t>
      </w:r>
      <w:r w:rsidR="3DCF91BC" w:rsidRPr="4285F5B0">
        <w:rPr>
          <w:rFonts w:ascii="Times New Roman" w:eastAsia="Times New Roman" w:hAnsi="Times New Roman" w:cs="Times New Roman"/>
          <w:color w:val="000000" w:themeColor="text1"/>
        </w:rPr>
        <w:t xml:space="preserve">The recipient is expected to organize and host a Sustainability Lunch and Learn </w:t>
      </w:r>
      <w:r w:rsidR="2AE6129F" w:rsidRPr="4285F5B0">
        <w:rPr>
          <w:rFonts w:ascii="Times New Roman" w:eastAsia="Times New Roman" w:hAnsi="Times New Roman" w:cs="Times New Roman"/>
          <w:color w:val="000000" w:themeColor="text1"/>
        </w:rPr>
        <w:t xml:space="preserve">session </w:t>
      </w:r>
      <w:r w:rsidR="3DCF91BC" w:rsidRPr="4285F5B0">
        <w:rPr>
          <w:rFonts w:ascii="Times New Roman" w:eastAsia="Times New Roman" w:hAnsi="Times New Roman" w:cs="Times New Roman"/>
          <w:color w:val="000000" w:themeColor="text1"/>
        </w:rPr>
        <w:t>in the upcoming fall semester.</w:t>
      </w:r>
    </w:p>
    <w:p w14:paraId="1BB1EA01" w14:textId="1C665B4B" w:rsidR="00285E2A" w:rsidRDefault="3BD33EAF" w:rsidP="2DBD30B5">
      <w:pPr>
        <w:widowControl w:val="0"/>
        <w:spacing w:after="0" w:line="240" w:lineRule="auto"/>
        <w:contextualSpacing/>
        <w:jc w:val="center"/>
        <w:rPr>
          <w:rFonts w:ascii="Times New Roman" w:eastAsia="Times New Roman" w:hAnsi="Times New Roman" w:cs="Times New Roman"/>
        </w:rPr>
      </w:pPr>
      <w:r w:rsidRPr="2DBD30B5">
        <w:rPr>
          <w:rFonts w:ascii="Times New Roman" w:eastAsia="Times New Roman" w:hAnsi="Times New Roman" w:cs="Times New Roman"/>
          <w:b/>
          <w:bCs/>
        </w:rPr>
        <w:t xml:space="preserve"> </w:t>
      </w:r>
    </w:p>
    <w:p w14:paraId="5D62A309" w14:textId="54DD7ED8" w:rsidR="00285E2A" w:rsidRDefault="00285E2A" w:rsidP="2DBD30B5">
      <w:pPr>
        <w:widowControl w:val="0"/>
        <w:tabs>
          <w:tab w:val="left" w:pos="1530"/>
        </w:tabs>
        <w:spacing w:after="0" w:line="240" w:lineRule="auto"/>
        <w:contextualSpacing/>
        <w:rPr>
          <w:rFonts w:ascii="Times New Roman" w:eastAsia="Times New Roman" w:hAnsi="Times New Roman" w:cs="Times New Roman"/>
        </w:rPr>
      </w:pPr>
    </w:p>
    <w:p w14:paraId="2BD525A0" w14:textId="4E4A0B0E" w:rsidR="00285E2A" w:rsidRDefault="00285E2A" w:rsidP="2DBD30B5">
      <w:pPr>
        <w:widowControl w:val="0"/>
        <w:spacing w:after="0" w:line="240" w:lineRule="auto"/>
        <w:contextualSpacing/>
        <w:rPr>
          <w:rFonts w:ascii="Times New Roman" w:eastAsia="Times New Roman" w:hAnsi="Times New Roman" w:cs="Times New Roman"/>
        </w:rPr>
      </w:pPr>
    </w:p>
    <w:p w14:paraId="2C078E63" w14:textId="468867B8" w:rsidR="00285E2A" w:rsidRDefault="00285E2A" w:rsidP="2DBD30B5"/>
    <w:sectPr w:rsidR="0028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intelligence2.xml><?xml version="1.0" encoding="utf-8"?>
<int2:intelligence xmlns:int2="http://schemas.microsoft.com/office/intelligence/2020/intelligence" xmlns:oel="http://schemas.microsoft.com/office/2019/extlst">
  <int2:observations>
    <int2:bookmark int2:bookmarkName="_Int_SnIhvHdT" int2:invalidationBookmarkName="" int2:hashCode="+mg9D12ykBRRV/" int2:id="xdEgYtZg">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8862"/>
    <w:multiLevelType w:val="multilevel"/>
    <w:tmpl w:val="4ECC670E"/>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1FB4FB8"/>
    <w:multiLevelType w:val="hybridMultilevel"/>
    <w:tmpl w:val="E480A470"/>
    <w:lvl w:ilvl="0" w:tplc="D8B664B6">
      <w:start w:val="1"/>
      <w:numFmt w:val="bullet"/>
      <w:lvlText w:val=""/>
      <w:lvlJc w:val="left"/>
      <w:pPr>
        <w:ind w:left="720" w:hanging="360"/>
      </w:pPr>
      <w:rPr>
        <w:rFonts w:ascii="Symbol" w:hAnsi="Symbol" w:hint="default"/>
      </w:rPr>
    </w:lvl>
    <w:lvl w:ilvl="1" w:tplc="171E3932">
      <w:start w:val="1"/>
      <w:numFmt w:val="bullet"/>
      <w:lvlText w:val=""/>
      <w:lvlJc w:val="left"/>
      <w:pPr>
        <w:ind w:left="1440" w:hanging="360"/>
      </w:pPr>
      <w:rPr>
        <w:rFonts w:ascii="Symbol" w:hAnsi="Symbol" w:hint="default"/>
      </w:rPr>
    </w:lvl>
    <w:lvl w:ilvl="2" w:tplc="7EA4BC74">
      <w:start w:val="1"/>
      <w:numFmt w:val="bullet"/>
      <w:lvlText w:val=""/>
      <w:lvlJc w:val="left"/>
      <w:pPr>
        <w:ind w:left="2160" w:hanging="360"/>
      </w:pPr>
      <w:rPr>
        <w:rFonts w:ascii="Wingdings" w:hAnsi="Wingdings" w:hint="default"/>
      </w:rPr>
    </w:lvl>
    <w:lvl w:ilvl="3" w:tplc="3372FAF0">
      <w:start w:val="1"/>
      <w:numFmt w:val="bullet"/>
      <w:lvlText w:val=""/>
      <w:lvlJc w:val="left"/>
      <w:pPr>
        <w:ind w:left="2880" w:hanging="360"/>
      </w:pPr>
      <w:rPr>
        <w:rFonts w:ascii="Symbol" w:hAnsi="Symbol" w:hint="default"/>
      </w:rPr>
    </w:lvl>
    <w:lvl w:ilvl="4" w:tplc="50D68626">
      <w:start w:val="1"/>
      <w:numFmt w:val="bullet"/>
      <w:lvlText w:val="o"/>
      <w:lvlJc w:val="left"/>
      <w:pPr>
        <w:ind w:left="3600" w:hanging="360"/>
      </w:pPr>
      <w:rPr>
        <w:rFonts w:ascii="Courier New" w:hAnsi="Courier New" w:hint="default"/>
      </w:rPr>
    </w:lvl>
    <w:lvl w:ilvl="5" w:tplc="D99814C0">
      <w:start w:val="1"/>
      <w:numFmt w:val="bullet"/>
      <w:lvlText w:val=""/>
      <w:lvlJc w:val="left"/>
      <w:pPr>
        <w:ind w:left="4320" w:hanging="360"/>
      </w:pPr>
      <w:rPr>
        <w:rFonts w:ascii="Wingdings" w:hAnsi="Wingdings" w:hint="default"/>
      </w:rPr>
    </w:lvl>
    <w:lvl w:ilvl="6" w:tplc="63E84AAA">
      <w:start w:val="1"/>
      <w:numFmt w:val="bullet"/>
      <w:lvlText w:val=""/>
      <w:lvlJc w:val="left"/>
      <w:pPr>
        <w:ind w:left="5040" w:hanging="360"/>
      </w:pPr>
      <w:rPr>
        <w:rFonts w:ascii="Symbol" w:hAnsi="Symbol" w:hint="default"/>
      </w:rPr>
    </w:lvl>
    <w:lvl w:ilvl="7" w:tplc="E9005614">
      <w:start w:val="1"/>
      <w:numFmt w:val="bullet"/>
      <w:lvlText w:val="o"/>
      <w:lvlJc w:val="left"/>
      <w:pPr>
        <w:ind w:left="5760" w:hanging="360"/>
      </w:pPr>
      <w:rPr>
        <w:rFonts w:ascii="Courier New" w:hAnsi="Courier New" w:hint="default"/>
      </w:rPr>
    </w:lvl>
    <w:lvl w:ilvl="8" w:tplc="B428164C">
      <w:start w:val="1"/>
      <w:numFmt w:val="bullet"/>
      <w:lvlText w:val=""/>
      <w:lvlJc w:val="left"/>
      <w:pPr>
        <w:ind w:left="6480" w:hanging="360"/>
      </w:pPr>
      <w:rPr>
        <w:rFonts w:ascii="Wingdings" w:hAnsi="Wingdings" w:hint="default"/>
      </w:rPr>
    </w:lvl>
  </w:abstractNum>
  <w:abstractNum w:abstractNumId="2" w15:restartNumberingAfterBreak="0">
    <w:nsid w:val="2A49EFE4"/>
    <w:multiLevelType w:val="hybridMultilevel"/>
    <w:tmpl w:val="12105414"/>
    <w:lvl w:ilvl="0" w:tplc="E5047B44">
      <w:start w:val="1"/>
      <w:numFmt w:val="bullet"/>
      <w:lvlText w:val=""/>
      <w:lvlJc w:val="left"/>
      <w:pPr>
        <w:ind w:left="720" w:hanging="360"/>
      </w:pPr>
      <w:rPr>
        <w:rFonts w:ascii="Symbol" w:hAnsi="Symbol" w:hint="default"/>
      </w:rPr>
    </w:lvl>
    <w:lvl w:ilvl="1" w:tplc="4CC6BAE4">
      <w:start w:val="1"/>
      <w:numFmt w:val="bullet"/>
      <w:lvlText w:val=""/>
      <w:lvlJc w:val="left"/>
      <w:pPr>
        <w:ind w:left="1440" w:hanging="360"/>
      </w:pPr>
      <w:rPr>
        <w:rFonts w:ascii="Symbol" w:hAnsi="Symbol" w:hint="default"/>
      </w:rPr>
    </w:lvl>
    <w:lvl w:ilvl="2" w:tplc="70CA971E">
      <w:start w:val="1"/>
      <w:numFmt w:val="bullet"/>
      <w:lvlText w:val=""/>
      <w:lvlJc w:val="left"/>
      <w:pPr>
        <w:ind w:left="2160" w:hanging="360"/>
      </w:pPr>
      <w:rPr>
        <w:rFonts w:ascii="Wingdings" w:hAnsi="Wingdings" w:hint="default"/>
      </w:rPr>
    </w:lvl>
    <w:lvl w:ilvl="3" w:tplc="C2665E28">
      <w:start w:val="1"/>
      <w:numFmt w:val="bullet"/>
      <w:lvlText w:val=""/>
      <w:lvlJc w:val="left"/>
      <w:pPr>
        <w:ind w:left="2880" w:hanging="360"/>
      </w:pPr>
      <w:rPr>
        <w:rFonts w:ascii="Symbol" w:hAnsi="Symbol" w:hint="default"/>
      </w:rPr>
    </w:lvl>
    <w:lvl w:ilvl="4" w:tplc="A32080CE">
      <w:start w:val="1"/>
      <w:numFmt w:val="bullet"/>
      <w:lvlText w:val="o"/>
      <w:lvlJc w:val="left"/>
      <w:pPr>
        <w:ind w:left="3600" w:hanging="360"/>
      </w:pPr>
      <w:rPr>
        <w:rFonts w:ascii="Courier New" w:hAnsi="Courier New" w:hint="default"/>
      </w:rPr>
    </w:lvl>
    <w:lvl w:ilvl="5" w:tplc="F35A8644">
      <w:start w:val="1"/>
      <w:numFmt w:val="bullet"/>
      <w:lvlText w:val=""/>
      <w:lvlJc w:val="left"/>
      <w:pPr>
        <w:ind w:left="4320" w:hanging="360"/>
      </w:pPr>
      <w:rPr>
        <w:rFonts w:ascii="Wingdings" w:hAnsi="Wingdings" w:hint="default"/>
      </w:rPr>
    </w:lvl>
    <w:lvl w:ilvl="6" w:tplc="787E0444">
      <w:start w:val="1"/>
      <w:numFmt w:val="bullet"/>
      <w:lvlText w:val=""/>
      <w:lvlJc w:val="left"/>
      <w:pPr>
        <w:ind w:left="5040" w:hanging="360"/>
      </w:pPr>
      <w:rPr>
        <w:rFonts w:ascii="Symbol" w:hAnsi="Symbol" w:hint="default"/>
      </w:rPr>
    </w:lvl>
    <w:lvl w:ilvl="7" w:tplc="289C34BA">
      <w:start w:val="1"/>
      <w:numFmt w:val="bullet"/>
      <w:lvlText w:val="o"/>
      <w:lvlJc w:val="left"/>
      <w:pPr>
        <w:ind w:left="5760" w:hanging="360"/>
      </w:pPr>
      <w:rPr>
        <w:rFonts w:ascii="Courier New" w:hAnsi="Courier New" w:hint="default"/>
      </w:rPr>
    </w:lvl>
    <w:lvl w:ilvl="8" w:tplc="2DF6AE06">
      <w:start w:val="1"/>
      <w:numFmt w:val="bullet"/>
      <w:lvlText w:val=""/>
      <w:lvlJc w:val="left"/>
      <w:pPr>
        <w:ind w:left="6480" w:hanging="360"/>
      </w:pPr>
      <w:rPr>
        <w:rFonts w:ascii="Wingdings" w:hAnsi="Wingdings" w:hint="default"/>
      </w:rPr>
    </w:lvl>
  </w:abstractNum>
  <w:abstractNum w:abstractNumId="3" w15:restartNumberingAfterBreak="0">
    <w:nsid w:val="48F51086"/>
    <w:multiLevelType w:val="hybridMultilevel"/>
    <w:tmpl w:val="596AC188"/>
    <w:lvl w:ilvl="0" w:tplc="32C05646">
      <w:start w:val="1"/>
      <w:numFmt w:val="bullet"/>
      <w:lvlText w:val=""/>
      <w:lvlJc w:val="left"/>
      <w:pPr>
        <w:ind w:left="1440" w:hanging="360"/>
      </w:pPr>
      <w:rPr>
        <w:rFonts w:ascii="Symbol" w:hAnsi="Symbol" w:hint="default"/>
      </w:rPr>
    </w:lvl>
    <w:lvl w:ilvl="1" w:tplc="54827BB2">
      <w:start w:val="1"/>
      <w:numFmt w:val="bullet"/>
      <w:lvlText w:val=""/>
      <w:lvlJc w:val="left"/>
      <w:pPr>
        <w:ind w:left="2160" w:hanging="360"/>
      </w:pPr>
      <w:rPr>
        <w:rFonts w:ascii="Symbol" w:hAnsi="Symbol" w:hint="default"/>
      </w:rPr>
    </w:lvl>
    <w:lvl w:ilvl="2" w:tplc="F334B1F0">
      <w:start w:val="1"/>
      <w:numFmt w:val="bullet"/>
      <w:lvlText w:val=""/>
      <w:lvlJc w:val="left"/>
      <w:pPr>
        <w:ind w:left="2880" w:hanging="360"/>
      </w:pPr>
      <w:rPr>
        <w:rFonts w:ascii="Wingdings" w:hAnsi="Wingdings" w:hint="default"/>
      </w:rPr>
    </w:lvl>
    <w:lvl w:ilvl="3" w:tplc="D97CECCA">
      <w:start w:val="1"/>
      <w:numFmt w:val="bullet"/>
      <w:lvlText w:val=""/>
      <w:lvlJc w:val="left"/>
      <w:pPr>
        <w:ind w:left="3600" w:hanging="360"/>
      </w:pPr>
      <w:rPr>
        <w:rFonts w:ascii="Symbol" w:hAnsi="Symbol" w:hint="default"/>
      </w:rPr>
    </w:lvl>
    <w:lvl w:ilvl="4" w:tplc="C826ED74">
      <w:start w:val="1"/>
      <w:numFmt w:val="bullet"/>
      <w:lvlText w:val="o"/>
      <w:lvlJc w:val="left"/>
      <w:pPr>
        <w:ind w:left="4320" w:hanging="360"/>
      </w:pPr>
      <w:rPr>
        <w:rFonts w:ascii="Courier New" w:hAnsi="Courier New" w:hint="default"/>
      </w:rPr>
    </w:lvl>
    <w:lvl w:ilvl="5" w:tplc="1166EFCC">
      <w:start w:val="1"/>
      <w:numFmt w:val="bullet"/>
      <w:lvlText w:val=""/>
      <w:lvlJc w:val="left"/>
      <w:pPr>
        <w:ind w:left="5040" w:hanging="360"/>
      </w:pPr>
      <w:rPr>
        <w:rFonts w:ascii="Wingdings" w:hAnsi="Wingdings" w:hint="default"/>
      </w:rPr>
    </w:lvl>
    <w:lvl w:ilvl="6" w:tplc="1B0C2384">
      <w:start w:val="1"/>
      <w:numFmt w:val="bullet"/>
      <w:lvlText w:val=""/>
      <w:lvlJc w:val="left"/>
      <w:pPr>
        <w:ind w:left="5760" w:hanging="360"/>
      </w:pPr>
      <w:rPr>
        <w:rFonts w:ascii="Symbol" w:hAnsi="Symbol" w:hint="default"/>
      </w:rPr>
    </w:lvl>
    <w:lvl w:ilvl="7" w:tplc="FC7CC0CA">
      <w:start w:val="1"/>
      <w:numFmt w:val="bullet"/>
      <w:lvlText w:val="o"/>
      <w:lvlJc w:val="left"/>
      <w:pPr>
        <w:ind w:left="6480" w:hanging="360"/>
      </w:pPr>
      <w:rPr>
        <w:rFonts w:ascii="Courier New" w:hAnsi="Courier New" w:hint="default"/>
      </w:rPr>
    </w:lvl>
    <w:lvl w:ilvl="8" w:tplc="B52A9FBC">
      <w:start w:val="1"/>
      <w:numFmt w:val="bullet"/>
      <w:lvlText w:val=""/>
      <w:lvlJc w:val="left"/>
      <w:pPr>
        <w:ind w:left="7200" w:hanging="360"/>
      </w:pPr>
      <w:rPr>
        <w:rFonts w:ascii="Wingdings" w:hAnsi="Wingdings" w:hint="default"/>
      </w:rPr>
    </w:lvl>
  </w:abstractNum>
  <w:abstractNum w:abstractNumId="4" w15:restartNumberingAfterBreak="0">
    <w:nsid w:val="5B9DDB08"/>
    <w:multiLevelType w:val="multilevel"/>
    <w:tmpl w:val="A1605F7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69ECDA24"/>
    <w:multiLevelType w:val="multilevel"/>
    <w:tmpl w:val="2D72FBD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76DACAD3"/>
    <w:multiLevelType w:val="hybridMultilevel"/>
    <w:tmpl w:val="70444714"/>
    <w:lvl w:ilvl="0" w:tplc="47145488">
      <w:start w:val="1"/>
      <w:numFmt w:val="bullet"/>
      <w:lvlText w:val=""/>
      <w:lvlJc w:val="left"/>
      <w:pPr>
        <w:ind w:left="720" w:hanging="360"/>
      </w:pPr>
      <w:rPr>
        <w:rFonts w:ascii="Symbol" w:hAnsi="Symbol" w:hint="default"/>
      </w:rPr>
    </w:lvl>
    <w:lvl w:ilvl="1" w:tplc="3732DCB6">
      <w:start w:val="1"/>
      <w:numFmt w:val="bullet"/>
      <w:lvlText w:val=""/>
      <w:lvlJc w:val="left"/>
      <w:pPr>
        <w:ind w:left="1440" w:hanging="360"/>
      </w:pPr>
      <w:rPr>
        <w:rFonts w:ascii="Symbol" w:hAnsi="Symbol" w:hint="default"/>
      </w:rPr>
    </w:lvl>
    <w:lvl w:ilvl="2" w:tplc="B7DAB8DC">
      <w:start w:val="1"/>
      <w:numFmt w:val="bullet"/>
      <w:lvlText w:val=""/>
      <w:lvlJc w:val="left"/>
      <w:pPr>
        <w:ind w:left="2160" w:hanging="360"/>
      </w:pPr>
      <w:rPr>
        <w:rFonts w:ascii="Wingdings" w:hAnsi="Wingdings" w:hint="default"/>
      </w:rPr>
    </w:lvl>
    <w:lvl w:ilvl="3" w:tplc="7FAECEC8">
      <w:start w:val="1"/>
      <w:numFmt w:val="bullet"/>
      <w:lvlText w:val=""/>
      <w:lvlJc w:val="left"/>
      <w:pPr>
        <w:ind w:left="2880" w:hanging="360"/>
      </w:pPr>
      <w:rPr>
        <w:rFonts w:ascii="Symbol" w:hAnsi="Symbol" w:hint="default"/>
      </w:rPr>
    </w:lvl>
    <w:lvl w:ilvl="4" w:tplc="43F2F718">
      <w:start w:val="1"/>
      <w:numFmt w:val="bullet"/>
      <w:lvlText w:val="o"/>
      <w:lvlJc w:val="left"/>
      <w:pPr>
        <w:ind w:left="3600" w:hanging="360"/>
      </w:pPr>
      <w:rPr>
        <w:rFonts w:ascii="Courier New" w:hAnsi="Courier New" w:hint="default"/>
      </w:rPr>
    </w:lvl>
    <w:lvl w:ilvl="5" w:tplc="EC18F64A">
      <w:start w:val="1"/>
      <w:numFmt w:val="bullet"/>
      <w:lvlText w:val=""/>
      <w:lvlJc w:val="left"/>
      <w:pPr>
        <w:ind w:left="4320" w:hanging="360"/>
      </w:pPr>
      <w:rPr>
        <w:rFonts w:ascii="Wingdings" w:hAnsi="Wingdings" w:hint="default"/>
      </w:rPr>
    </w:lvl>
    <w:lvl w:ilvl="6" w:tplc="F9ACC23E">
      <w:start w:val="1"/>
      <w:numFmt w:val="bullet"/>
      <w:lvlText w:val=""/>
      <w:lvlJc w:val="left"/>
      <w:pPr>
        <w:ind w:left="5040" w:hanging="360"/>
      </w:pPr>
      <w:rPr>
        <w:rFonts w:ascii="Symbol" w:hAnsi="Symbol" w:hint="default"/>
      </w:rPr>
    </w:lvl>
    <w:lvl w:ilvl="7" w:tplc="4D02A8A4">
      <w:start w:val="1"/>
      <w:numFmt w:val="bullet"/>
      <w:lvlText w:val="o"/>
      <w:lvlJc w:val="left"/>
      <w:pPr>
        <w:ind w:left="5760" w:hanging="360"/>
      </w:pPr>
      <w:rPr>
        <w:rFonts w:ascii="Courier New" w:hAnsi="Courier New" w:hint="default"/>
      </w:rPr>
    </w:lvl>
    <w:lvl w:ilvl="8" w:tplc="43883110">
      <w:start w:val="1"/>
      <w:numFmt w:val="bullet"/>
      <w:lvlText w:val=""/>
      <w:lvlJc w:val="left"/>
      <w:pPr>
        <w:ind w:left="6480" w:hanging="360"/>
      </w:pPr>
      <w:rPr>
        <w:rFonts w:ascii="Wingdings" w:hAnsi="Wingdings" w:hint="default"/>
      </w:rPr>
    </w:lvl>
  </w:abstractNum>
  <w:abstractNum w:abstractNumId="7" w15:restartNumberingAfterBreak="0">
    <w:nsid w:val="7F8DBB5E"/>
    <w:multiLevelType w:val="hybridMultilevel"/>
    <w:tmpl w:val="E69A6196"/>
    <w:lvl w:ilvl="0" w:tplc="33AA84B0">
      <w:start w:val="1"/>
      <w:numFmt w:val="bullet"/>
      <w:lvlText w:val=""/>
      <w:lvlJc w:val="left"/>
      <w:pPr>
        <w:ind w:left="1440" w:hanging="360"/>
      </w:pPr>
      <w:rPr>
        <w:rFonts w:ascii="Symbol" w:hAnsi="Symbol" w:hint="default"/>
      </w:rPr>
    </w:lvl>
    <w:lvl w:ilvl="1" w:tplc="F634CD66">
      <w:start w:val="1"/>
      <w:numFmt w:val="bullet"/>
      <w:lvlText w:val="o"/>
      <w:lvlJc w:val="left"/>
      <w:pPr>
        <w:ind w:left="2160" w:hanging="360"/>
      </w:pPr>
      <w:rPr>
        <w:rFonts w:ascii="Courier New" w:hAnsi="Courier New" w:hint="default"/>
      </w:rPr>
    </w:lvl>
    <w:lvl w:ilvl="2" w:tplc="693C8CEE">
      <w:start w:val="1"/>
      <w:numFmt w:val="bullet"/>
      <w:lvlText w:val=""/>
      <w:lvlJc w:val="left"/>
      <w:pPr>
        <w:ind w:left="2880" w:hanging="360"/>
      </w:pPr>
      <w:rPr>
        <w:rFonts w:ascii="Wingdings" w:hAnsi="Wingdings" w:hint="default"/>
      </w:rPr>
    </w:lvl>
    <w:lvl w:ilvl="3" w:tplc="008C3712">
      <w:start w:val="1"/>
      <w:numFmt w:val="bullet"/>
      <w:lvlText w:val=""/>
      <w:lvlJc w:val="left"/>
      <w:pPr>
        <w:ind w:left="3600" w:hanging="360"/>
      </w:pPr>
      <w:rPr>
        <w:rFonts w:ascii="Symbol" w:hAnsi="Symbol" w:hint="default"/>
      </w:rPr>
    </w:lvl>
    <w:lvl w:ilvl="4" w:tplc="391C5D78">
      <w:start w:val="1"/>
      <w:numFmt w:val="bullet"/>
      <w:lvlText w:val="o"/>
      <w:lvlJc w:val="left"/>
      <w:pPr>
        <w:ind w:left="4320" w:hanging="360"/>
      </w:pPr>
      <w:rPr>
        <w:rFonts w:ascii="Courier New" w:hAnsi="Courier New" w:hint="default"/>
      </w:rPr>
    </w:lvl>
    <w:lvl w:ilvl="5" w:tplc="3AD8BCE8">
      <w:start w:val="1"/>
      <w:numFmt w:val="bullet"/>
      <w:lvlText w:val=""/>
      <w:lvlJc w:val="left"/>
      <w:pPr>
        <w:ind w:left="5040" w:hanging="360"/>
      </w:pPr>
      <w:rPr>
        <w:rFonts w:ascii="Wingdings" w:hAnsi="Wingdings" w:hint="default"/>
      </w:rPr>
    </w:lvl>
    <w:lvl w:ilvl="6" w:tplc="C9C65350">
      <w:start w:val="1"/>
      <w:numFmt w:val="bullet"/>
      <w:lvlText w:val=""/>
      <w:lvlJc w:val="left"/>
      <w:pPr>
        <w:ind w:left="5760" w:hanging="360"/>
      </w:pPr>
      <w:rPr>
        <w:rFonts w:ascii="Symbol" w:hAnsi="Symbol" w:hint="default"/>
      </w:rPr>
    </w:lvl>
    <w:lvl w:ilvl="7" w:tplc="9E4412AC">
      <w:start w:val="1"/>
      <w:numFmt w:val="bullet"/>
      <w:lvlText w:val="o"/>
      <w:lvlJc w:val="left"/>
      <w:pPr>
        <w:ind w:left="6480" w:hanging="360"/>
      </w:pPr>
      <w:rPr>
        <w:rFonts w:ascii="Courier New" w:hAnsi="Courier New" w:hint="default"/>
      </w:rPr>
    </w:lvl>
    <w:lvl w:ilvl="8" w:tplc="C32E689C">
      <w:start w:val="1"/>
      <w:numFmt w:val="bullet"/>
      <w:lvlText w:val=""/>
      <w:lvlJc w:val="left"/>
      <w:pPr>
        <w:ind w:left="7200" w:hanging="360"/>
      </w:pPr>
      <w:rPr>
        <w:rFonts w:ascii="Wingdings" w:hAnsi="Wingdings" w:hint="default"/>
      </w:rPr>
    </w:lvl>
  </w:abstractNum>
  <w:num w:numId="1" w16cid:durableId="1021782388">
    <w:abstractNumId w:val="3"/>
  </w:num>
  <w:num w:numId="2" w16cid:durableId="698505457">
    <w:abstractNumId w:val="2"/>
  </w:num>
  <w:num w:numId="3" w16cid:durableId="617762126">
    <w:abstractNumId w:val="5"/>
  </w:num>
  <w:num w:numId="4" w16cid:durableId="283196877">
    <w:abstractNumId w:val="1"/>
  </w:num>
  <w:num w:numId="5" w16cid:durableId="1488863380">
    <w:abstractNumId w:val="0"/>
  </w:num>
  <w:num w:numId="6" w16cid:durableId="1166435958">
    <w:abstractNumId w:val="7"/>
  </w:num>
  <w:num w:numId="7" w16cid:durableId="724453734">
    <w:abstractNumId w:val="6"/>
  </w:num>
  <w:num w:numId="8" w16cid:durableId="865799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9C02BB"/>
    <w:rsid w:val="00285E2A"/>
    <w:rsid w:val="002F5DE2"/>
    <w:rsid w:val="00466D4F"/>
    <w:rsid w:val="004C0B46"/>
    <w:rsid w:val="005D5A3C"/>
    <w:rsid w:val="007A4CA5"/>
    <w:rsid w:val="00916F29"/>
    <w:rsid w:val="00936E86"/>
    <w:rsid w:val="00D0582B"/>
    <w:rsid w:val="00EA7276"/>
    <w:rsid w:val="014E2216"/>
    <w:rsid w:val="04826DA8"/>
    <w:rsid w:val="066B8256"/>
    <w:rsid w:val="089F8614"/>
    <w:rsid w:val="09BF0897"/>
    <w:rsid w:val="0BEFC523"/>
    <w:rsid w:val="0F017490"/>
    <w:rsid w:val="113D862F"/>
    <w:rsid w:val="1173313A"/>
    <w:rsid w:val="128BB90B"/>
    <w:rsid w:val="179C02BB"/>
    <w:rsid w:val="1872E1EE"/>
    <w:rsid w:val="197FA40A"/>
    <w:rsid w:val="1989621D"/>
    <w:rsid w:val="1C9AB667"/>
    <w:rsid w:val="1E02C339"/>
    <w:rsid w:val="1FC5DF3F"/>
    <w:rsid w:val="2165D9A3"/>
    <w:rsid w:val="2272A2AF"/>
    <w:rsid w:val="23EFC583"/>
    <w:rsid w:val="24F8B9C7"/>
    <w:rsid w:val="281285C2"/>
    <w:rsid w:val="28E9BF92"/>
    <w:rsid w:val="2AE6129F"/>
    <w:rsid w:val="2C216054"/>
    <w:rsid w:val="2DBD30B5"/>
    <w:rsid w:val="2DC87DA7"/>
    <w:rsid w:val="32231F49"/>
    <w:rsid w:val="3355380A"/>
    <w:rsid w:val="33F5BD94"/>
    <w:rsid w:val="353F509B"/>
    <w:rsid w:val="358035A9"/>
    <w:rsid w:val="3689B8C1"/>
    <w:rsid w:val="381C5AF1"/>
    <w:rsid w:val="3992DACB"/>
    <w:rsid w:val="3A235B6A"/>
    <w:rsid w:val="3B97AFB8"/>
    <w:rsid w:val="3BD33EAF"/>
    <w:rsid w:val="3DCF91BC"/>
    <w:rsid w:val="3E30DF08"/>
    <w:rsid w:val="4182AAB9"/>
    <w:rsid w:val="41CADF76"/>
    <w:rsid w:val="41EEF5FA"/>
    <w:rsid w:val="4285F5B0"/>
    <w:rsid w:val="43816038"/>
    <w:rsid w:val="47270493"/>
    <w:rsid w:val="48403A83"/>
    <w:rsid w:val="4A0A13F2"/>
    <w:rsid w:val="4DECD8B0"/>
    <w:rsid w:val="50819413"/>
    <w:rsid w:val="50C6025E"/>
    <w:rsid w:val="50CBC896"/>
    <w:rsid w:val="51247972"/>
    <w:rsid w:val="51E2D921"/>
    <w:rsid w:val="5202D9C5"/>
    <w:rsid w:val="52854E31"/>
    <w:rsid w:val="52C049D3"/>
    <w:rsid w:val="55E369A2"/>
    <w:rsid w:val="58468507"/>
    <w:rsid w:val="5B3F449E"/>
    <w:rsid w:val="5E2B3755"/>
    <w:rsid w:val="61393C76"/>
    <w:rsid w:val="637EE0AD"/>
    <w:rsid w:val="64A1B498"/>
    <w:rsid w:val="65517FFE"/>
    <w:rsid w:val="6610DB7E"/>
    <w:rsid w:val="674F221C"/>
    <w:rsid w:val="6924FEE0"/>
    <w:rsid w:val="69D16DBA"/>
    <w:rsid w:val="6BACBF74"/>
    <w:rsid w:val="6F490FAC"/>
    <w:rsid w:val="6F994A2D"/>
    <w:rsid w:val="703D80B2"/>
    <w:rsid w:val="794F119C"/>
    <w:rsid w:val="7D19E9CF"/>
    <w:rsid w:val="7F71C4AC"/>
    <w:rsid w:val="7FB25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02BB"/>
  <w15:chartTrackingRefBased/>
  <w15:docId w15:val="{E462B689-6B1E-4379-8073-3A1EF729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66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0f28ec-a880-4fad-81ce-efa85905d14a" xsi:nil="true"/>
    <lcf76f155ced4ddcb4097134ff3c332f xmlns="6fe0d39d-d876-40ab-a0e8-03f158b715d7">
      <Terms xmlns="http://schemas.microsoft.com/office/infopath/2007/PartnerControls"/>
    </lcf76f155ced4ddcb4097134ff3c332f>
    <SharedWithUsers xmlns="770f28ec-a880-4fad-81ce-efa85905d14a">
      <UserInfo>
        <DisplayName>Mehalick, Tracie L</DisplayName>
        <AccountId>88</AccountId>
        <AccountType/>
      </UserInfo>
      <UserInfo>
        <DisplayName>Knight, Kelsey</DisplayName>
        <AccountId>87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773CC62EB6F459693029C8667BC43" ma:contentTypeVersion="16" ma:contentTypeDescription="Create a new document." ma:contentTypeScope="" ma:versionID="b576902537b0feadeefb5b0b03bf9ac5">
  <xsd:schema xmlns:xsd="http://www.w3.org/2001/XMLSchema" xmlns:xs="http://www.w3.org/2001/XMLSchema" xmlns:p="http://schemas.microsoft.com/office/2006/metadata/properties" xmlns:ns2="6fe0d39d-d876-40ab-a0e8-03f158b715d7" xmlns:ns3="770f28ec-a880-4fad-81ce-efa85905d14a" targetNamespace="http://schemas.microsoft.com/office/2006/metadata/properties" ma:root="true" ma:fieldsID="9b12bed1682c7b21634437f4203c9c79" ns2:_="" ns3:_="">
    <xsd:import namespace="6fe0d39d-d876-40ab-a0e8-03f158b715d7"/>
    <xsd:import namespace="770f28ec-a880-4fad-81ce-efa85905d1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d39d-d876-40ab-a0e8-03f158b71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f28ec-a880-4fad-81ce-efa85905d1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3bad23-5290-442f-b8f6-0ef29210bf10}" ma:internalName="TaxCatchAll" ma:showField="CatchAllData" ma:web="770f28ec-a880-4fad-81ce-efa85905d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BB009-9341-4CB8-BCAD-4EFCBB0599CB}">
  <ds:schemaRefs>
    <ds:schemaRef ds:uri="http://schemas.microsoft.com/office/2006/metadata/properties"/>
    <ds:schemaRef ds:uri="http://schemas.microsoft.com/office/infopath/2007/PartnerControls"/>
    <ds:schemaRef ds:uri="770f28ec-a880-4fad-81ce-efa85905d14a"/>
    <ds:schemaRef ds:uri="6fe0d39d-d876-40ab-a0e8-03f158b715d7"/>
  </ds:schemaRefs>
</ds:datastoreItem>
</file>

<file path=customXml/itemProps2.xml><?xml version="1.0" encoding="utf-8"?>
<ds:datastoreItem xmlns:ds="http://schemas.openxmlformats.org/officeDocument/2006/customXml" ds:itemID="{36FC374D-D722-4E6F-A95E-2F69CF2C37AC}">
  <ds:schemaRefs>
    <ds:schemaRef ds:uri="http://schemas.microsoft.com/sharepoint/v3/contenttype/forms"/>
  </ds:schemaRefs>
</ds:datastoreItem>
</file>

<file path=customXml/itemProps3.xml><?xml version="1.0" encoding="utf-8"?>
<ds:datastoreItem xmlns:ds="http://schemas.openxmlformats.org/officeDocument/2006/customXml" ds:itemID="{A68155B9-44AE-41F1-858A-D41BB2B0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0d39d-d876-40ab-a0e8-03f158b715d7"/>
    <ds:schemaRef ds:uri="770f28ec-a880-4fad-81ce-efa85905d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Mihyun</dc:creator>
  <cp:keywords/>
  <dc:description/>
  <cp:lastModifiedBy>Kang, Mihyun</cp:lastModifiedBy>
  <cp:revision>13</cp:revision>
  <dcterms:created xsi:type="dcterms:W3CDTF">2022-11-16T14:20:00Z</dcterms:created>
  <dcterms:modified xsi:type="dcterms:W3CDTF">2023-12-14T16:29:00Z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0x0101000CC773CC62EB6F459693029C8667BC43</vt:lpwstr>
  </property>
  <property fmtid="{D5CDD505-2E9C-101B-9397-08002B2CF9AE}" pid="3" name="MediaServiceImageTags">
    <vt:lpwstr/>
  </property>
</Properties>
</file>